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B0834" w14:textId="77777777" w:rsidR="00FD454C" w:rsidRPr="00FD454C" w:rsidRDefault="00FD454C" w:rsidP="00FD454C">
      <w:pPr>
        <w:spacing w:after="188"/>
        <w:rPr>
          <w:rFonts w:ascii="Arial" w:eastAsia="Times New Roman" w:hAnsi="Arial" w:cs="Arial"/>
          <w:color w:val="606163"/>
          <w:sz w:val="21"/>
          <w:szCs w:val="21"/>
        </w:rPr>
      </w:pPr>
      <w:r w:rsidRPr="00FD454C">
        <w:rPr>
          <w:rFonts w:ascii="Arial" w:eastAsia="Times New Roman" w:hAnsi="Arial" w:cs="Arial"/>
          <w:color w:val="606163"/>
          <w:sz w:val="21"/>
          <w:szCs w:val="21"/>
        </w:rPr>
        <w:t>March 29, 2020</w:t>
      </w:r>
    </w:p>
    <w:p w14:paraId="0CA66851" w14:textId="77777777" w:rsidR="00FD454C" w:rsidRPr="00FD454C" w:rsidRDefault="00FD454C" w:rsidP="00FD454C">
      <w:pPr>
        <w:spacing w:after="188"/>
        <w:rPr>
          <w:rFonts w:ascii="Arial" w:eastAsia="Times New Roman" w:hAnsi="Arial" w:cs="Arial"/>
          <w:color w:val="606163"/>
          <w:sz w:val="21"/>
          <w:szCs w:val="21"/>
        </w:rPr>
      </w:pPr>
      <w:r w:rsidRPr="00FD454C">
        <w:rPr>
          <w:rFonts w:ascii="Arial" w:eastAsia="Times New Roman" w:hAnsi="Arial" w:cs="Arial"/>
          <w:color w:val="606163"/>
          <w:sz w:val="21"/>
          <w:szCs w:val="21"/>
        </w:rPr>
        <w:t> </w:t>
      </w:r>
    </w:p>
    <w:p w14:paraId="66FCB275" w14:textId="77777777" w:rsidR="00FD454C" w:rsidRPr="00FD454C" w:rsidRDefault="00FD454C" w:rsidP="00FD454C">
      <w:pPr>
        <w:spacing w:after="188"/>
        <w:rPr>
          <w:rFonts w:ascii="Arial" w:eastAsia="Times New Roman" w:hAnsi="Arial" w:cs="Arial"/>
          <w:color w:val="606163"/>
          <w:sz w:val="21"/>
          <w:szCs w:val="21"/>
        </w:rPr>
      </w:pPr>
      <w:r w:rsidRPr="00FD454C">
        <w:rPr>
          <w:rFonts w:ascii="Arial" w:eastAsia="Times New Roman" w:hAnsi="Arial" w:cs="Arial"/>
          <w:color w:val="606163"/>
          <w:sz w:val="21"/>
          <w:szCs w:val="21"/>
        </w:rPr>
        <w:t>Dear Keystone Families,</w:t>
      </w:r>
    </w:p>
    <w:p w14:paraId="075713D7" w14:textId="77777777" w:rsidR="00FD454C" w:rsidRPr="00FD454C" w:rsidRDefault="00FD454C" w:rsidP="00FD454C">
      <w:pPr>
        <w:spacing w:after="188"/>
        <w:rPr>
          <w:rFonts w:ascii="Arial" w:eastAsia="Times New Roman" w:hAnsi="Arial" w:cs="Arial"/>
          <w:color w:val="606163"/>
          <w:sz w:val="21"/>
          <w:szCs w:val="21"/>
        </w:rPr>
      </w:pPr>
      <w:r w:rsidRPr="00FD454C">
        <w:rPr>
          <w:rFonts w:ascii="Arial" w:eastAsia="Times New Roman" w:hAnsi="Arial" w:cs="Arial"/>
          <w:color w:val="606163"/>
          <w:sz w:val="21"/>
          <w:szCs w:val="21"/>
        </w:rPr>
        <w:t>The Keystone Board of Directors continues to be grateful for your support and understanding during this uncertain time. We would like to acknowledge the time and effort each member of the Keystone staff has poured into supporting the children as Learning from Home continues. We also acknowledge your efforts in integrating educational activities into your homes and schedules.</w:t>
      </w:r>
    </w:p>
    <w:p w14:paraId="32A0D0B6" w14:textId="77777777" w:rsidR="00FD454C" w:rsidRPr="00FD454C" w:rsidRDefault="00FD454C" w:rsidP="00FD454C">
      <w:pPr>
        <w:spacing w:after="188"/>
        <w:rPr>
          <w:rFonts w:ascii="Arial" w:eastAsia="Times New Roman" w:hAnsi="Arial" w:cs="Arial"/>
          <w:color w:val="606163"/>
          <w:sz w:val="21"/>
          <w:szCs w:val="21"/>
        </w:rPr>
      </w:pPr>
      <w:r w:rsidRPr="00FD454C">
        <w:rPr>
          <w:rFonts w:ascii="Arial" w:eastAsia="Times New Roman" w:hAnsi="Arial" w:cs="Arial"/>
          <w:color w:val="606163"/>
          <w:sz w:val="21"/>
          <w:szCs w:val="21"/>
        </w:rPr>
        <w:t>The Keystone Board of Directors met on Wednesday, March 25th via conference call. Below, please find the most recent updates from the Board regarding COVID-19 and its impact on Keystone Montessori.</w:t>
      </w:r>
    </w:p>
    <w:p w14:paraId="5E739308" w14:textId="77777777" w:rsidR="00FD454C" w:rsidRPr="00FD454C" w:rsidRDefault="00FD454C" w:rsidP="00FD454C">
      <w:pPr>
        <w:numPr>
          <w:ilvl w:val="0"/>
          <w:numId w:val="1"/>
        </w:numPr>
        <w:spacing w:before="100" w:beforeAutospacing="1" w:after="100" w:afterAutospacing="1"/>
        <w:rPr>
          <w:rFonts w:ascii="Arial" w:eastAsia="Times New Roman" w:hAnsi="Arial" w:cs="Arial"/>
          <w:color w:val="606163"/>
          <w:sz w:val="21"/>
          <w:szCs w:val="21"/>
        </w:rPr>
      </w:pPr>
      <w:r w:rsidRPr="00FD454C">
        <w:rPr>
          <w:rFonts w:ascii="Arial" w:eastAsia="Times New Roman" w:hAnsi="Arial" w:cs="Arial"/>
          <w:color w:val="606163"/>
          <w:sz w:val="21"/>
          <w:szCs w:val="21"/>
        </w:rPr>
        <w:t>Continued School Physical Closure: On March 20th, Gov. Ducey and Supt. Hoffman jointly announced physical school closures through Friday, April 10th. Keystone will remain physically closed at this time and will share any updates on continued school closures as they are received.</w:t>
      </w:r>
    </w:p>
    <w:p w14:paraId="12DC8D99" w14:textId="77777777" w:rsidR="00FD454C" w:rsidRPr="00FD454C" w:rsidRDefault="00FD454C" w:rsidP="00FD454C">
      <w:pPr>
        <w:numPr>
          <w:ilvl w:val="0"/>
          <w:numId w:val="1"/>
        </w:numPr>
        <w:spacing w:before="100" w:beforeAutospacing="1" w:after="100" w:afterAutospacing="1"/>
        <w:rPr>
          <w:rFonts w:ascii="Arial" w:eastAsia="Times New Roman" w:hAnsi="Arial" w:cs="Arial"/>
          <w:color w:val="606163"/>
          <w:sz w:val="21"/>
          <w:szCs w:val="21"/>
        </w:rPr>
      </w:pPr>
      <w:r w:rsidRPr="00FD454C">
        <w:rPr>
          <w:rFonts w:ascii="Arial" w:eastAsia="Times New Roman" w:hAnsi="Arial" w:cs="Arial"/>
          <w:color w:val="606163"/>
          <w:sz w:val="21"/>
          <w:szCs w:val="21"/>
        </w:rPr>
        <w:t>Tuition Payments: Beginning in April, tuition payments will not be collected as long as the state mandated school closures remain in effect. The Board thanks the many families who have reached out to tell us they intend to continue making their tuition payments during the closure to help Keystone remain operational. The faculty and staff are working diligently to support Keystone students at every level from Toddlers to Adolescents. Those families who are able to support us with continued tuition payments are directly impacting our ability to support the Keystone staff as the closure continues.</w:t>
      </w:r>
    </w:p>
    <w:p w14:paraId="3230EB71" w14:textId="77777777" w:rsidR="00FD454C" w:rsidRPr="00FD454C" w:rsidRDefault="00FD454C" w:rsidP="00FD454C">
      <w:pPr>
        <w:numPr>
          <w:ilvl w:val="0"/>
          <w:numId w:val="1"/>
        </w:numPr>
        <w:spacing w:before="100" w:beforeAutospacing="1" w:after="100" w:afterAutospacing="1"/>
        <w:rPr>
          <w:rFonts w:ascii="Arial" w:eastAsia="Times New Roman" w:hAnsi="Arial" w:cs="Arial"/>
          <w:color w:val="606163"/>
          <w:sz w:val="21"/>
          <w:szCs w:val="21"/>
        </w:rPr>
      </w:pPr>
      <w:r w:rsidRPr="00FD454C">
        <w:rPr>
          <w:rFonts w:ascii="Arial" w:eastAsia="Times New Roman" w:hAnsi="Arial" w:cs="Arial"/>
          <w:color w:val="606163"/>
          <w:sz w:val="21"/>
          <w:szCs w:val="21"/>
        </w:rPr>
        <w:t xml:space="preserve">Staff Support:  The Board of Directors voted unanimously to continue to pay our teachers and staff as Learning </w:t>
      </w:r>
      <w:proofErr w:type="gramStart"/>
      <w:r w:rsidRPr="00FD454C">
        <w:rPr>
          <w:rFonts w:ascii="Arial" w:eastAsia="Times New Roman" w:hAnsi="Arial" w:cs="Arial"/>
          <w:color w:val="606163"/>
          <w:sz w:val="21"/>
          <w:szCs w:val="21"/>
        </w:rPr>
        <w:t>From</w:t>
      </w:r>
      <w:proofErr w:type="gramEnd"/>
      <w:r w:rsidRPr="00FD454C">
        <w:rPr>
          <w:rFonts w:ascii="Arial" w:eastAsia="Times New Roman" w:hAnsi="Arial" w:cs="Arial"/>
          <w:color w:val="606163"/>
          <w:sz w:val="21"/>
          <w:szCs w:val="21"/>
        </w:rPr>
        <w:t xml:space="preserve"> Home continues into April.</w:t>
      </w:r>
    </w:p>
    <w:p w14:paraId="19C5251F" w14:textId="77777777" w:rsidR="00FD454C" w:rsidRPr="00FD454C" w:rsidRDefault="00FD454C" w:rsidP="00FD454C">
      <w:pPr>
        <w:numPr>
          <w:ilvl w:val="0"/>
          <w:numId w:val="1"/>
        </w:numPr>
        <w:spacing w:before="100" w:beforeAutospacing="1" w:after="100" w:afterAutospacing="1"/>
        <w:rPr>
          <w:rFonts w:ascii="Arial" w:eastAsia="Times New Roman" w:hAnsi="Arial" w:cs="Arial"/>
          <w:color w:val="606163"/>
          <w:sz w:val="21"/>
          <w:szCs w:val="21"/>
        </w:rPr>
      </w:pPr>
      <w:r w:rsidRPr="00FD454C">
        <w:rPr>
          <w:rFonts w:ascii="Arial" w:eastAsia="Times New Roman" w:hAnsi="Arial" w:cs="Arial"/>
          <w:color w:val="606163"/>
          <w:sz w:val="21"/>
          <w:szCs w:val="21"/>
        </w:rPr>
        <w:t>Extracurricular Payments: The scheduled final payment for Elementary and Adolescent extracurricular fees for the 20-21 school year has been extended by two weeks to Friday, April 10th. Ms. Heather will be sending out a letter with a link to make your second payment. You are welcome to contact her directly if you have any questions.</w:t>
      </w:r>
    </w:p>
    <w:p w14:paraId="3B2DCC49" w14:textId="77777777" w:rsidR="00FD454C" w:rsidRPr="00FD454C" w:rsidRDefault="00FD454C" w:rsidP="00FD454C">
      <w:pPr>
        <w:numPr>
          <w:ilvl w:val="0"/>
          <w:numId w:val="1"/>
        </w:numPr>
        <w:spacing w:before="100" w:beforeAutospacing="1"/>
        <w:rPr>
          <w:rFonts w:ascii="Arial" w:eastAsia="Times New Roman" w:hAnsi="Arial" w:cs="Arial"/>
          <w:color w:val="606163"/>
          <w:sz w:val="21"/>
          <w:szCs w:val="21"/>
        </w:rPr>
      </w:pPr>
      <w:r w:rsidRPr="00FD454C">
        <w:rPr>
          <w:rFonts w:ascii="Arial" w:eastAsia="Times New Roman" w:hAnsi="Arial" w:cs="Arial"/>
          <w:color w:val="606163"/>
          <w:sz w:val="21"/>
          <w:szCs w:val="21"/>
        </w:rPr>
        <w:t xml:space="preserve">Learning </w:t>
      </w:r>
      <w:proofErr w:type="gramStart"/>
      <w:r w:rsidRPr="00FD454C">
        <w:rPr>
          <w:rFonts w:ascii="Arial" w:eastAsia="Times New Roman" w:hAnsi="Arial" w:cs="Arial"/>
          <w:color w:val="606163"/>
          <w:sz w:val="21"/>
          <w:szCs w:val="21"/>
        </w:rPr>
        <w:t>From</w:t>
      </w:r>
      <w:proofErr w:type="gramEnd"/>
      <w:r w:rsidRPr="00FD454C">
        <w:rPr>
          <w:rFonts w:ascii="Arial" w:eastAsia="Times New Roman" w:hAnsi="Arial" w:cs="Arial"/>
          <w:color w:val="606163"/>
          <w:sz w:val="21"/>
          <w:szCs w:val="21"/>
        </w:rPr>
        <w:t xml:space="preserve"> Home: We are grateful to our teachers, staff and our community as we all make this transition to Learning From Home. If you have any </w:t>
      </w:r>
      <w:proofErr w:type="gramStart"/>
      <w:r w:rsidRPr="00FD454C">
        <w:rPr>
          <w:rFonts w:ascii="Arial" w:eastAsia="Times New Roman" w:hAnsi="Arial" w:cs="Arial"/>
          <w:color w:val="606163"/>
          <w:sz w:val="21"/>
          <w:szCs w:val="21"/>
        </w:rPr>
        <w:t>questions</w:t>
      </w:r>
      <w:proofErr w:type="gramEnd"/>
      <w:r w:rsidRPr="00FD454C">
        <w:rPr>
          <w:rFonts w:ascii="Arial" w:eastAsia="Times New Roman" w:hAnsi="Arial" w:cs="Arial"/>
          <w:color w:val="606163"/>
          <w:sz w:val="21"/>
          <w:szCs w:val="21"/>
        </w:rPr>
        <w:t xml:space="preserve"> please reach out. We enjoy hearing about your stories and successes! Please share them with us at heather@keystonemontessori.com.</w:t>
      </w:r>
    </w:p>
    <w:p w14:paraId="6702E4EF" w14:textId="77777777" w:rsidR="00FD454C" w:rsidRPr="00FD454C" w:rsidRDefault="00FD454C" w:rsidP="00FD454C">
      <w:pPr>
        <w:spacing w:after="188"/>
        <w:rPr>
          <w:rFonts w:ascii="Arial" w:eastAsia="Times New Roman" w:hAnsi="Arial" w:cs="Arial"/>
          <w:color w:val="606163"/>
          <w:sz w:val="21"/>
          <w:szCs w:val="21"/>
        </w:rPr>
      </w:pPr>
      <w:r w:rsidRPr="00FD454C">
        <w:rPr>
          <w:rFonts w:ascii="Arial" w:eastAsia="Times New Roman" w:hAnsi="Arial" w:cs="Arial"/>
          <w:color w:val="606163"/>
          <w:sz w:val="21"/>
          <w:szCs w:val="21"/>
        </w:rPr>
        <w:t>The Board will meet again on Wednesday, April 1st. We will continue to share as much information as possible as it becomes available.</w:t>
      </w:r>
    </w:p>
    <w:p w14:paraId="75158B8C" w14:textId="77777777" w:rsidR="00FD454C" w:rsidRPr="00FD454C" w:rsidRDefault="00FD454C" w:rsidP="00FD454C">
      <w:pPr>
        <w:spacing w:after="188"/>
        <w:rPr>
          <w:rFonts w:ascii="Arial" w:eastAsia="Times New Roman" w:hAnsi="Arial" w:cs="Arial"/>
          <w:color w:val="606163"/>
          <w:sz w:val="21"/>
          <w:szCs w:val="21"/>
        </w:rPr>
      </w:pPr>
      <w:r w:rsidRPr="00FD454C">
        <w:rPr>
          <w:rFonts w:ascii="Arial" w:eastAsia="Times New Roman" w:hAnsi="Arial" w:cs="Arial"/>
          <w:color w:val="606163"/>
          <w:sz w:val="21"/>
          <w:szCs w:val="21"/>
        </w:rPr>
        <w:t>Sincerely,</w:t>
      </w:r>
    </w:p>
    <w:p w14:paraId="56977B2F" w14:textId="77777777" w:rsidR="00FD454C" w:rsidRPr="00FD454C" w:rsidRDefault="00FD454C" w:rsidP="00FD454C">
      <w:pPr>
        <w:spacing w:after="188"/>
        <w:rPr>
          <w:rFonts w:ascii="Arial" w:eastAsia="Times New Roman" w:hAnsi="Arial" w:cs="Arial"/>
          <w:color w:val="606163"/>
          <w:sz w:val="21"/>
          <w:szCs w:val="21"/>
        </w:rPr>
      </w:pPr>
      <w:r w:rsidRPr="00FD454C">
        <w:rPr>
          <w:rFonts w:ascii="Arial" w:eastAsia="Times New Roman" w:hAnsi="Arial" w:cs="Arial"/>
          <w:color w:val="606163"/>
          <w:sz w:val="21"/>
          <w:szCs w:val="21"/>
        </w:rPr>
        <w:t>Keystone Board of Directors</w:t>
      </w:r>
    </w:p>
    <w:p w14:paraId="0C5DA7B3" w14:textId="77777777" w:rsidR="00FD454C" w:rsidRPr="00FD454C" w:rsidRDefault="00FD454C" w:rsidP="00FD454C">
      <w:pPr>
        <w:spacing w:after="188"/>
        <w:rPr>
          <w:rFonts w:ascii="Arial" w:eastAsia="Times New Roman" w:hAnsi="Arial" w:cs="Arial"/>
          <w:color w:val="606163"/>
          <w:sz w:val="21"/>
          <w:szCs w:val="21"/>
        </w:rPr>
      </w:pPr>
      <w:r w:rsidRPr="00FD454C">
        <w:rPr>
          <w:rFonts w:ascii="Arial" w:eastAsia="Times New Roman" w:hAnsi="Arial" w:cs="Arial"/>
          <w:color w:val="606163"/>
          <w:sz w:val="21"/>
          <w:szCs w:val="21"/>
        </w:rPr>
        <w:t> </w:t>
      </w:r>
    </w:p>
    <w:p w14:paraId="7FF72789" w14:textId="77777777" w:rsidR="00FD454C" w:rsidRPr="00FD454C" w:rsidRDefault="00FD454C" w:rsidP="00FD454C">
      <w:pPr>
        <w:rPr>
          <w:rFonts w:ascii="Times New Roman" w:eastAsia="Times New Roman" w:hAnsi="Times New Roman" w:cs="Times New Roman"/>
        </w:rPr>
      </w:pPr>
    </w:p>
    <w:p w14:paraId="45EDF345" w14:textId="77777777" w:rsidR="00EC732C" w:rsidRDefault="00EC732C"/>
    <w:sectPr w:rsidR="00EC732C"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D4158"/>
    <w:multiLevelType w:val="multilevel"/>
    <w:tmpl w:val="2D3E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4C"/>
    <w:rsid w:val="00100BA1"/>
    <w:rsid w:val="00650487"/>
    <w:rsid w:val="00EC732C"/>
    <w:rsid w:val="00FD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97AE9"/>
  <w15:chartTrackingRefBased/>
  <w15:docId w15:val="{EA1884A1-ABCD-D84A-B15F-05D0D7A3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5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0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2020-08-13T19:47:00Z</dcterms:created>
  <dcterms:modified xsi:type="dcterms:W3CDTF">2020-08-13T19:47:00Z</dcterms:modified>
</cp:coreProperties>
</file>