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23D11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 xml:space="preserve">Hi everyone. It's that time again!  </w:t>
      </w:r>
      <w:r w:rsidR="007C7663" w:rsidRPr="007C7663">
        <w:rPr>
          <w:sz w:val="28"/>
        </w:rPr>
        <w:t>XX’s</w:t>
      </w:r>
      <w:r w:rsidRPr="007C7663">
        <w:rPr>
          <w:sz w:val="28"/>
        </w:rPr>
        <w:t xml:space="preserve"> school is having their annual AZ Tax Credit campaign and raffle! If you participate before Dec 17th, you'll be entered to win a super duper prize (either an Apple watch or Beats Wireless Headphones) and you'll be helping score essentially "free money" for their school. Because it's a dollar-for-dollar tax credit, it will either increase your AZ tax refund by $400</w:t>
      </w:r>
      <w:r w:rsidR="007C7663">
        <w:rPr>
          <w:sz w:val="28"/>
        </w:rPr>
        <w:t xml:space="preserve"> (married filing jointly) or $200 (single filing)</w:t>
      </w:r>
      <w:r w:rsidRPr="007C7663">
        <w:rPr>
          <w:sz w:val="28"/>
        </w:rPr>
        <w:t xml:space="preserve"> or it reduce the amount you owe by </w:t>
      </w:r>
      <w:r w:rsidR="007C7663">
        <w:rPr>
          <w:sz w:val="28"/>
        </w:rPr>
        <w:t>that same amount</w:t>
      </w:r>
      <w:r w:rsidRPr="007C7663">
        <w:rPr>
          <w:sz w:val="28"/>
        </w:rPr>
        <w:t>. You can talk to your tax person if you have any questions.</w:t>
      </w:r>
    </w:p>
    <w:p w14:paraId="6BFD6F78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> </w:t>
      </w:r>
    </w:p>
    <w:p w14:paraId="74AA3491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 xml:space="preserve">Keystone uses these donations to help fund their art, music and Spanish programs, all of which </w:t>
      </w:r>
      <w:r w:rsidR="007C7663">
        <w:rPr>
          <w:sz w:val="28"/>
        </w:rPr>
        <w:t>XX</w:t>
      </w:r>
      <w:r w:rsidRPr="007C7663">
        <w:rPr>
          <w:sz w:val="28"/>
        </w:rPr>
        <w:t xml:space="preserve"> get to participate in every week. Plus it helps to fund those amazing trips they take each year in the </w:t>
      </w:r>
      <w:r w:rsidR="007C7663" w:rsidRPr="007C7663">
        <w:rPr>
          <w:sz w:val="28"/>
        </w:rPr>
        <w:t>spring</w:t>
      </w:r>
      <w:r w:rsidRPr="007C7663">
        <w:rPr>
          <w:sz w:val="28"/>
        </w:rPr>
        <w:t>!</w:t>
      </w:r>
      <w:r w:rsidR="007C7663">
        <w:rPr>
          <w:sz w:val="28"/>
        </w:rPr>
        <w:t xml:space="preserve"> </w:t>
      </w:r>
      <w:bookmarkStart w:id="0" w:name="_GoBack"/>
      <w:bookmarkEnd w:id="0"/>
      <w:r w:rsidR="007C7663">
        <w:rPr>
          <w:sz w:val="28"/>
        </w:rPr>
        <w:t>**</w:t>
      </w:r>
    </w:p>
    <w:p w14:paraId="40AFA71F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> </w:t>
      </w:r>
    </w:p>
    <w:p w14:paraId="2DAB2143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>If you can make your Arizona tax credit donation before December 17</w:t>
      </w:r>
      <w:r w:rsidRPr="007C7663">
        <w:rPr>
          <w:sz w:val="28"/>
          <w:vertAlign w:val="superscript"/>
        </w:rPr>
        <w:t>th</w:t>
      </w:r>
      <w:r w:rsidRPr="007C7663">
        <w:rPr>
          <w:sz w:val="28"/>
        </w:rPr>
        <w:t xml:space="preserve"> you’ll be entered into the raffle to win your choice of either a new Apple Watch or Beats Wireless Headphones valued </w:t>
      </w:r>
      <w:r w:rsidR="007C7663">
        <w:rPr>
          <w:sz w:val="28"/>
        </w:rPr>
        <w:t>at $300. The drawing is on the 18</w:t>
      </w:r>
      <w:r w:rsidR="007C7663" w:rsidRPr="007C7663">
        <w:rPr>
          <w:sz w:val="28"/>
          <w:vertAlign w:val="superscript"/>
        </w:rPr>
        <w:t>th</w:t>
      </w:r>
      <w:r w:rsidR="007C7663">
        <w:rPr>
          <w:sz w:val="28"/>
        </w:rPr>
        <w:t xml:space="preserve">. </w:t>
      </w:r>
      <w:r w:rsidRPr="007C7663">
        <w:rPr>
          <w:sz w:val="28"/>
        </w:rPr>
        <w:t>That means the winner gets it before the holidays! Feel free to forward this info to any of your friends or neighbors if you think they might be interested.</w:t>
      </w:r>
    </w:p>
    <w:p w14:paraId="1927C861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> </w:t>
      </w:r>
    </w:p>
    <w:p w14:paraId="263EFE31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b/>
          <w:bCs/>
          <w:sz w:val="28"/>
        </w:rPr>
        <w:t>Making your donation and entering the raffle takes less than 5 minutes, and you can do it all online directly from the school website, right</w:t>
      </w:r>
      <w:hyperlink r:id="rId6" w:history="1">
        <w:r w:rsidRPr="007C7663">
          <w:rPr>
            <w:rStyle w:val="Hyperlink"/>
            <w:b/>
            <w:bCs/>
            <w:sz w:val="28"/>
          </w:rPr>
          <w:t> he</w:t>
        </w:r>
        <w:r w:rsidRPr="007C7663">
          <w:rPr>
            <w:rStyle w:val="Hyperlink"/>
            <w:b/>
            <w:bCs/>
            <w:sz w:val="28"/>
          </w:rPr>
          <w:t>re</w:t>
        </w:r>
      </w:hyperlink>
      <w:r w:rsidRPr="007C7663">
        <w:rPr>
          <w:b/>
          <w:bCs/>
          <w:sz w:val="28"/>
        </w:rPr>
        <w:t>.</w:t>
      </w:r>
    </w:p>
    <w:p w14:paraId="59AA662E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 xml:space="preserve">Once you’ve donated, just print your receipt and file it with your taxes and you'll get that money back. It’s super simple, and it goes a long way in </w:t>
      </w:r>
      <w:r w:rsidR="007C7663">
        <w:rPr>
          <w:sz w:val="28"/>
        </w:rPr>
        <w:t>XX</w:t>
      </w:r>
      <w:r w:rsidRPr="007C7663">
        <w:rPr>
          <w:sz w:val="28"/>
        </w:rPr>
        <w:t xml:space="preserve"> and their amazing school.</w:t>
      </w:r>
    </w:p>
    <w:p w14:paraId="791EDE61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> </w:t>
      </w:r>
    </w:p>
    <w:p w14:paraId="3046301E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>If you donate by the 1</w:t>
      </w:r>
      <w:r w:rsidR="007C7663">
        <w:rPr>
          <w:sz w:val="28"/>
        </w:rPr>
        <w:t>7th, please be sure to include our family name</w:t>
      </w:r>
      <w:r w:rsidRPr="007C7663">
        <w:rPr>
          <w:sz w:val="28"/>
        </w:rPr>
        <w:t xml:space="preserve"> in the section marked "I was referred by/I am donating on behalf of Keystone family" so you'll be sure to be entered into the raffle.</w:t>
      </w:r>
    </w:p>
    <w:p w14:paraId="0FB0B290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> </w:t>
      </w:r>
    </w:p>
    <w:p w14:paraId="08BEF29E" w14:textId="77777777" w:rsidR="00701021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 xml:space="preserve">We know we ask every year, and every year you come through. </w:t>
      </w:r>
      <w:r w:rsidR="007C7663">
        <w:rPr>
          <w:sz w:val="28"/>
        </w:rPr>
        <w:t>XX</w:t>
      </w:r>
      <w:r w:rsidRPr="007C7663">
        <w:rPr>
          <w:sz w:val="28"/>
        </w:rPr>
        <w:t xml:space="preserve"> and all the Keystone kiddos thank you!  So do we!</w:t>
      </w:r>
    </w:p>
    <w:p w14:paraId="206E42A2" w14:textId="77777777" w:rsidR="007C7663" w:rsidRPr="007C7663" w:rsidRDefault="007C7663" w:rsidP="007C7663">
      <w:pPr>
        <w:ind w:left="-810" w:right="-720"/>
        <w:rPr>
          <w:sz w:val="28"/>
        </w:rPr>
      </w:pPr>
    </w:p>
    <w:p w14:paraId="40FF1346" w14:textId="77777777" w:rsidR="00701021" w:rsidRPr="007C7663" w:rsidRDefault="00701021" w:rsidP="007C7663">
      <w:pPr>
        <w:ind w:left="-810" w:right="-720"/>
        <w:rPr>
          <w:sz w:val="28"/>
        </w:rPr>
      </w:pPr>
      <w:r w:rsidRPr="007C7663">
        <w:rPr>
          <w:sz w:val="28"/>
        </w:rPr>
        <w:t>Love,</w:t>
      </w:r>
    </w:p>
    <w:p w14:paraId="149336C7" w14:textId="77777777" w:rsidR="00701021" w:rsidRPr="007C7663" w:rsidRDefault="007C7663" w:rsidP="007C7663">
      <w:pPr>
        <w:ind w:left="-810" w:right="-720"/>
        <w:rPr>
          <w:sz w:val="28"/>
        </w:rPr>
      </w:pPr>
      <w:r>
        <w:rPr>
          <w:sz w:val="28"/>
        </w:rPr>
        <w:t>XX</w:t>
      </w:r>
    </w:p>
    <w:p w14:paraId="6EA93BAB" w14:textId="77777777" w:rsidR="009B796B" w:rsidRDefault="009B796B" w:rsidP="007C7663">
      <w:pPr>
        <w:ind w:left="-810" w:right="-720"/>
      </w:pPr>
    </w:p>
    <w:p w14:paraId="6D6304FB" w14:textId="77777777" w:rsidR="007C7663" w:rsidRDefault="007C7663" w:rsidP="007C7663">
      <w:pPr>
        <w:ind w:left="-810" w:right="-720"/>
      </w:pPr>
    </w:p>
    <w:p w14:paraId="0AC306C0" w14:textId="77777777" w:rsidR="007C7663" w:rsidRPr="007C7663" w:rsidRDefault="007C7663" w:rsidP="007C7663">
      <w:pPr>
        <w:ind w:left="-810" w:right="-720"/>
        <w:rPr>
          <w:sz w:val="28"/>
        </w:rPr>
      </w:pPr>
      <w:r w:rsidRPr="007C7663">
        <w:rPr>
          <w:sz w:val="28"/>
        </w:rPr>
        <w:t xml:space="preserve">**If you have a child in Toddler or Children’s House, you can say that the money can be used towards </w:t>
      </w:r>
      <w:r>
        <w:rPr>
          <w:sz w:val="28"/>
        </w:rPr>
        <w:t>books, playground equipment and other furnishings as an example</w:t>
      </w:r>
    </w:p>
    <w:p w14:paraId="76E6A713" w14:textId="77777777" w:rsidR="007C7663" w:rsidRDefault="007C7663" w:rsidP="007C7663">
      <w:pPr>
        <w:ind w:left="-810" w:right="-720"/>
      </w:pPr>
    </w:p>
    <w:sectPr w:rsidR="007C7663" w:rsidSect="009B79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45B"/>
    <w:multiLevelType w:val="multilevel"/>
    <w:tmpl w:val="80D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1"/>
    <w:rsid w:val="00701021"/>
    <w:rsid w:val="007C7663"/>
    <w:rsid w:val="008C4F3E"/>
    <w:rsid w:val="009B7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CD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3E"/>
    <w:rPr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66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766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3E"/>
    <w:rPr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66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7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rm.bloomerang.co/HostedDonation?ApiKey=pub_3ad92ba4-1969-11e7-bb7f-024e165d44b3&amp;WidgetId=84480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1798</Characters>
  <Application>Microsoft Macintosh Word</Application>
  <DocSecurity>0</DocSecurity>
  <Lines>14</Lines>
  <Paragraphs>4</Paragraphs>
  <ScaleCrop>false</ScaleCrop>
  <Company>Keystone Montessori School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2019-11-20T02:49:00Z</dcterms:created>
  <dcterms:modified xsi:type="dcterms:W3CDTF">2019-11-20T03:00:00Z</dcterms:modified>
</cp:coreProperties>
</file>