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B2B99" w14:textId="77777777" w:rsidR="00FD10FB" w:rsidRDefault="00FD10FB" w:rsidP="00330F9E">
      <w:pPr>
        <w:pStyle w:val="BodyText"/>
        <w:rPr>
          <w:rFonts w:ascii="Times New Roman"/>
          <w:sz w:val="20"/>
        </w:rPr>
      </w:pPr>
    </w:p>
    <w:p w14:paraId="20E4490D" w14:textId="77777777" w:rsidR="00FD10FB" w:rsidRDefault="00FD10FB" w:rsidP="00330F9E">
      <w:pPr>
        <w:pStyle w:val="BodyText"/>
        <w:rPr>
          <w:rFonts w:ascii="Times New Roman"/>
          <w:sz w:val="20"/>
        </w:rPr>
      </w:pPr>
    </w:p>
    <w:p w14:paraId="70D34199" w14:textId="77777777" w:rsidR="00FD10FB" w:rsidRDefault="00FD10FB" w:rsidP="00330F9E">
      <w:pPr>
        <w:pStyle w:val="BodyText"/>
        <w:rPr>
          <w:rFonts w:ascii="Times New Roman"/>
          <w:sz w:val="20"/>
        </w:rPr>
      </w:pPr>
    </w:p>
    <w:p w14:paraId="73888E87" w14:textId="77777777" w:rsidR="00FD10FB" w:rsidRDefault="00FD10FB" w:rsidP="00330F9E">
      <w:pPr>
        <w:pStyle w:val="BodyText"/>
        <w:rPr>
          <w:rFonts w:ascii="Times New Roman"/>
          <w:sz w:val="20"/>
        </w:rPr>
      </w:pPr>
    </w:p>
    <w:p w14:paraId="58D0CC4C" w14:textId="77777777" w:rsidR="00FD10FB" w:rsidRDefault="00FD10FB" w:rsidP="00330F9E">
      <w:pPr>
        <w:pStyle w:val="BodyText"/>
        <w:spacing w:before="4"/>
        <w:rPr>
          <w:rFonts w:ascii="Times New Roman"/>
          <w:sz w:val="14"/>
        </w:rPr>
      </w:pPr>
    </w:p>
    <w:p w14:paraId="5D3A782B" w14:textId="77777777" w:rsidR="00FD10FB" w:rsidRDefault="008B6BBD" w:rsidP="00330F9E">
      <w:pPr>
        <w:pStyle w:val="BodyText"/>
        <w:ind w:left="4170"/>
        <w:rPr>
          <w:rFonts w:ascii="Times New Roman"/>
          <w:sz w:val="20"/>
        </w:rPr>
      </w:pPr>
      <w:r>
        <w:rPr>
          <w:rFonts w:ascii="Times New Roman"/>
          <w:noProof/>
          <w:sz w:val="20"/>
        </w:rPr>
        <w:drawing>
          <wp:inline distT="0" distB="0" distL="0" distR="0" wp14:anchorId="2FF1AD31" wp14:editId="658DFD3A">
            <wp:extent cx="1707283" cy="224332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07283" cy="2243328"/>
                    </a:xfrm>
                    <a:prstGeom prst="rect">
                      <a:avLst/>
                    </a:prstGeom>
                  </pic:spPr>
                </pic:pic>
              </a:graphicData>
            </a:graphic>
          </wp:inline>
        </w:drawing>
      </w:r>
    </w:p>
    <w:p w14:paraId="2720ED6D" w14:textId="77777777" w:rsidR="00FD10FB" w:rsidRDefault="00FD10FB" w:rsidP="00330F9E">
      <w:pPr>
        <w:pStyle w:val="BodyText"/>
        <w:rPr>
          <w:rFonts w:ascii="Times New Roman"/>
          <w:sz w:val="20"/>
        </w:rPr>
      </w:pPr>
    </w:p>
    <w:p w14:paraId="35414657" w14:textId="77777777" w:rsidR="00FD10FB" w:rsidRDefault="00FD10FB" w:rsidP="00330F9E">
      <w:pPr>
        <w:pStyle w:val="BodyText"/>
        <w:rPr>
          <w:rFonts w:ascii="Times New Roman"/>
          <w:sz w:val="20"/>
        </w:rPr>
      </w:pPr>
    </w:p>
    <w:p w14:paraId="243445FC" w14:textId="77777777" w:rsidR="00FD10FB" w:rsidRDefault="00FD10FB" w:rsidP="00330F9E">
      <w:pPr>
        <w:pStyle w:val="BodyText"/>
        <w:rPr>
          <w:rFonts w:ascii="Times New Roman"/>
          <w:sz w:val="20"/>
        </w:rPr>
      </w:pPr>
    </w:p>
    <w:p w14:paraId="046D87E0" w14:textId="77777777" w:rsidR="00FD10FB" w:rsidRDefault="00FD10FB" w:rsidP="00330F9E">
      <w:pPr>
        <w:pStyle w:val="BodyText"/>
        <w:rPr>
          <w:rFonts w:ascii="Times New Roman"/>
          <w:sz w:val="20"/>
        </w:rPr>
      </w:pPr>
    </w:p>
    <w:p w14:paraId="7902601B" w14:textId="77777777" w:rsidR="00FD10FB" w:rsidRDefault="00FD10FB" w:rsidP="00330F9E">
      <w:pPr>
        <w:pStyle w:val="BodyText"/>
        <w:rPr>
          <w:rFonts w:ascii="Times New Roman"/>
          <w:sz w:val="20"/>
        </w:rPr>
      </w:pPr>
    </w:p>
    <w:p w14:paraId="6B2DF3CD" w14:textId="77777777" w:rsidR="00FD10FB" w:rsidRDefault="00FD10FB" w:rsidP="00330F9E">
      <w:pPr>
        <w:pStyle w:val="BodyText"/>
        <w:rPr>
          <w:rFonts w:ascii="Times New Roman"/>
          <w:sz w:val="20"/>
        </w:rPr>
      </w:pPr>
    </w:p>
    <w:p w14:paraId="5CEEF363" w14:textId="77777777" w:rsidR="00FD10FB" w:rsidRDefault="008B6BBD" w:rsidP="00330F9E">
      <w:pPr>
        <w:spacing w:before="241"/>
        <w:ind w:left="3061"/>
        <w:rPr>
          <w:b/>
          <w:sz w:val="40"/>
        </w:rPr>
      </w:pPr>
      <w:r>
        <w:rPr>
          <w:b/>
          <w:sz w:val="40"/>
        </w:rPr>
        <w:t>Parent/Student Handbook</w:t>
      </w:r>
    </w:p>
    <w:p w14:paraId="55FBF6CE" w14:textId="77777777" w:rsidR="00FD10FB" w:rsidRDefault="00FD10FB" w:rsidP="00330F9E">
      <w:pPr>
        <w:pStyle w:val="BodyText"/>
        <w:rPr>
          <w:b/>
          <w:sz w:val="44"/>
        </w:rPr>
      </w:pPr>
    </w:p>
    <w:p w14:paraId="3E380E82" w14:textId="77777777" w:rsidR="00FD10FB" w:rsidRDefault="00FD10FB" w:rsidP="00330F9E">
      <w:pPr>
        <w:pStyle w:val="BodyText"/>
        <w:rPr>
          <w:b/>
          <w:sz w:val="44"/>
        </w:rPr>
      </w:pPr>
    </w:p>
    <w:p w14:paraId="07916A9F" w14:textId="77777777" w:rsidR="00FD10FB" w:rsidRDefault="00FD10FB" w:rsidP="00330F9E">
      <w:pPr>
        <w:pStyle w:val="BodyText"/>
        <w:rPr>
          <w:b/>
          <w:sz w:val="44"/>
        </w:rPr>
      </w:pPr>
    </w:p>
    <w:p w14:paraId="70B3FD9F" w14:textId="77777777" w:rsidR="00FD10FB" w:rsidRDefault="008B6BBD" w:rsidP="00330F9E">
      <w:pPr>
        <w:spacing w:before="334" w:line="249" w:lineRule="auto"/>
        <w:ind w:left="1844" w:right="1831"/>
        <w:jc w:val="center"/>
        <w:rPr>
          <w:rFonts w:ascii="Arial-BoldItalicMT" w:hAnsi="Arial-BoldItalicMT"/>
          <w:b/>
          <w:i/>
          <w:sz w:val="31"/>
        </w:rPr>
      </w:pPr>
      <w:r>
        <w:rPr>
          <w:rFonts w:ascii="Arial-BoldItalicMT" w:hAnsi="Arial-BoldItalicMT"/>
          <w:b/>
          <w:i/>
          <w:sz w:val="31"/>
        </w:rPr>
        <w:t>“The education of a very small child does not aim at preparing him for school but for life.”</w:t>
      </w:r>
    </w:p>
    <w:p w14:paraId="4415AEE1" w14:textId="77777777" w:rsidR="00FD10FB" w:rsidRDefault="008B6BBD" w:rsidP="00330F9E">
      <w:pPr>
        <w:spacing w:line="314" w:lineRule="exact"/>
        <w:ind w:left="6525"/>
        <w:rPr>
          <w:b/>
          <w:sz w:val="28"/>
        </w:rPr>
      </w:pPr>
      <w:r>
        <w:rPr>
          <w:b/>
          <w:sz w:val="28"/>
        </w:rPr>
        <w:t>Maria Montessori</w:t>
      </w:r>
    </w:p>
    <w:p w14:paraId="0EE2B9CB" w14:textId="77777777" w:rsidR="00FD10FB" w:rsidRDefault="00FD10FB" w:rsidP="00330F9E">
      <w:pPr>
        <w:pStyle w:val="BodyText"/>
        <w:rPr>
          <w:b/>
          <w:sz w:val="30"/>
        </w:rPr>
      </w:pPr>
    </w:p>
    <w:p w14:paraId="2AFE623C" w14:textId="77777777" w:rsidR="00FD10FB" w:rsidRDefault="00FD10FB" w:rsidP="00330F9E">
      <w:pPr>
        <w:pStyle w:val="BodyText"/>
        <w:rPr>
          <w:b/>
          <w:sz w:val="30"/>
        </w:rPr>
      </w:pPr>
    </w:p>
    <w:p w14:paraId="7C0B6831" w14:textId="77777777" w:rsidR="00FD10FB" w:rsidRDefault="00FD10FB" w:rsidP="00330F9E">
      <w:pPr>
        <w:pStyle w:val="BodyText"/>
        <w:rPr>
          <w:b/>
          <w:sz w:val="30"/>
        </w:rPr>
      </w:pPr>
    </w:p>
    <w:p w14:paraId="5CA91C2E" w14:textId="77777777" w:rsidR="00FD10FB" w:rsidRDefault="00FD10FB" w:rsidP="00330F9E">
      <w:pPr>
        <w:pStyle w:val="BodyText"/>
        <w:rPr>
          <w:b/>
          <w:sz w:val="30"/>
        </w:rPr>
      </w:pPr>
    </w:p>
    <w:p w14:paraId="5EAAFEA1" w14:textId="77777777" w:rsidR="00FD10FB" w:rsidRDefault="00FD10FB" w:rsidP="00330F9E">
      <w:pPr>
        <w:pStyle w:val="BodyText"/>
        <w:rPr>
          <w:b/>
          <w:sz w:val="30"/>
        </w:rPr>
      </w:pPr>
    </w:p>
    <w:p w14:paraId="60F7523C" w14:textId="77777777" w:rsidR="00FD10FB" w:rsidRDefault="00FD10FB" w:rsidP="00330F9E">
      <w:pPr>
        <w:pStyle w:val="BodyText"/>
        <w:rPr>
          <w:b/>
          <w:sz w:val="30"/>
        </w:rPr>
      </w:pPr>
    </w:p>
    <w:p w14:paraId="0B1AA948" w14:textId="77777777" w:rsidR="00FD10FB" w:rsidRDefault="00FD10FB" w:rsidP="00330F9E">
      <w:pPr>
        <w:pStyle w:val="BodyText"/>
        <w:rPr>
          <w:b/>
          <w:sz w:val="41"/>
        </w:rPr>
      </w:pPr>
    </w:p>
    <w:p w14:paraId="18DCEEB3" w14:textId="77777777" w:rsidR="00FD10FB" w:rsidRDefault="008034A6" w:rsidP="00330F9E">
      <w:pPr>
        <w:tabs>
          <w:tab w:val="left" w:pos="5697"/>
        </w:tabs>
        <w:spacing w:line="153" w:lineRule="exact"/>
        <w:ind w:left="1557"/>
        <w:rPr>
          <w:rFonts w:ascii="Century Gothic"/>
          <w:b/>
          <w:sz w:val="19"/>
        </w:rPr>
      </w:pPr>
      <w:r>
        <w:rPr>
          <w:noProof/>
        </w:rPr>
        <mc:AlternateContent>
          <mc:Choice Requires="wpg">
            <w:drawing>
              <wp:anchor distT="0" distB="0" distL="114300" distR="114300" simplePos="0" relativeHeight="251658240" behindDoc="0" locked="0" layoutInCell="1" allowOverlap="1" wp14:anchorId="13387E67" wp14:editId="7955F135">
                <wp:simplePos x="0" y="0"/>
                <wp:positionH relativeFrom="page">
                  <wp:posOffset>6064250</wp:posOffset>
                </wp:positionH>
                <wp:positionV relativeFrom="paragraph">
                  <wp:posOffset>47625</wp:posOffset>
                </wp:positionV>
                <wp:extent cx="238125" cy="238125"/>
                <wp:effectExtent l="0" t="0" r="9525" b="317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238125"/>
                          <a:chOff x="9550" y="75"/>
                          <a:chExt cx="375" cy="375"/>
                        </a:xfrm>
                      </wpg:grpSpPr>
                      <wps:wsp>
                        <wps:cNvPr id="6" name="Rectangle 4"/>
                        <wps:cNvSpPr>
                          <a:spLocks noChangeArrowheads="1"/>
                        </wps:cNvSpPr>
                        <wps:spPr bwMode="auto">
                          <a:xfrm>
                            <a:off x="9557" y="82"/>
                            <a:ext cx="360" cy="360"/>
                          </a:xfrm>
                          <a:prstGeom prst="rect">
                            <a:avLst/>
                          </a:prstGeom>
                          <a:solidFill>
                            <a:srgbClr val="7B197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
                        <wps:cNvSpPr>
                          <a:spLocks noChangeArrowheads="1"/>
                        </wps:cNvSpPr>
                        <wps:spPr bwMode="auto">
                          <a:xfrm>
                            <a:off x="9557" y="82"/>
                            <a:ext cx="360" cy="36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24B3F41" id="Group 2" o:spid="_x0000_s1026" style="position:absolute;margin-left:477.5pt;margin-top:3.75pt;width:18.75pt;height:18.75pt;z-index:251658240;mso-position-horizontal-relative:page" coordorigin="9550,75" coordsize="37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">
                <v:rect id="Rectangle 4" o:spid="_x0000_s1027" style="position:absolute;left:9557;top:8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" fillcolor="#7b1979" stroked="f"/>
                <v:rect id="Rectangle 3" o:spid="_x0000_s1028" style="position:absolute;left:9557;top:8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" filled="f"/>
                <w10:wrap anchorx="page"/>
              </v:group>
            </w:pict>
          </mc:Fallback>
        </mc:AlternateContent>
      </w:r>
      <w:r w:rsidR="008B6BBD">
        <w:rPr>
          <w:rFonts w:ascii="Century Gothic"/>
          <w:b/>
          <w:w w:val="105"/>
          <w:sz w:val="19"/>
        </w:rPr>
        <w:t>1025 E.</w:t>
      </w:r>
      <w:r w:rsidR="008B6BBD">
        <w:rPr>
          <w:rFonts w:ascii="Century Gothic"/>
          <w:b/>
          <w:spacing w:val="-3"/>
          <w:w w:val="105"/>
          <w:sz w:val="19"/>
        </w:rPr>
        <w:t xml:space="preserve"> </w:t>
      </w:r>
      <w:r w:rsidR="008B6BBD">
        <w:rPr>
          <w:rFonts w:ascii="Century Gothic"/>
          <w:b/>
          <w:w w:val="105"/>
          <w:sz w:val="19"/>
        </w:rPr>
        <w:t>Liberty</w:t>
      </w:r>
      <w:r w:rsidR="008B6BBD">
        <w:rPr>
          <w:rFonts w:ascii="Century Gothic"/>
          <w:b/>
          <w:spacing w:val="-1"/>
          <w:w w:val="105"/>
          <w:sz w:val="19"/>
        </w:rPr>
        <w:t xml:space="preserve"> </w:t>
      </w:r>
      <w:r w:rsidR="008B6BBD">
        <w:rPr>
          <w:rFonts w:ascii="Century Gothic"/>
          <w:b/>
          <w:w w:val="105"/>
          <w:sz w:val="19"/>
        </w:rPr>
        <w:t>Lane</w:t>
      </w:r>
      <w:r w:rsidR="008B6BBD">
        <w:rPr>
          <w:rFonts w:ascii="Century Gothic"/>
          <w:b/>
          <w:w w:val="105"/>
          <w:sz w:val="19"/>
        </w:rPr>
        <w:tab/>
        <w:t>Phone:</w:t>
      </w:r>
      <w:r w:rsidR="008B6BBD">
        <w:rPr>
          <w:rFonts w:ascii="Century Gothic"/>
          <w:b/>
          <w:spacing w:val="45"/>
          <w:w w:val="105"/>
          <w:sz w:val="19"/>
        </w:rPr>
        <w:t xml:space="preserve"> </w:t>
      </w:r>
      <w:r w:rsidR="008B6BBD">
        <w:rPr>
          <w:rFonts w:ascii="Century Gothic"/>
          <w:b/>
          <w:w w:val="105"/>
          <w:sz w:val="19"/>
        </w:rPr>
        <w:t>480.460.7312</w:t>
      </w:r>
    </w:p>
    <w:p w14:paraId="6EBDFDB3" w14:textId="77777777" w:rsidR="00FD10FB" w:rsidRDefault="008B6BBD" w:rsidP="00330F9E">
      <w:pPr>
        <w:tabs>
          <w:tab w:val="left" w:pos="4429"/>
          <w:tab w:val="left" w:pos="6484"/>
        </w:tabs>
        <w:spacing w:line="319" w:lineRule="exact"/>
        <w:ind w:left="289"/>
        <w:rPr>
          <w:rFonts w:ascii="Century Gothic"/>
          <w:b/>
          <w:sz w:val="19"/>
        </w:rPr>
      </w:pPr>
      <w:r>
        <w:rPr>
          <w:noProof/>
        </w:rPr>
        <w:drawing>
          <wp:inline distT="0" distB="0" distL="0" distR="0" wp14:anchorId="71137C81" wp14:editId="139C639E">
            <wp:extent cx="238125" cy="23812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38125" cy="238124"/>
                    </a:xfrm>
                    <a:prstGeom prst="rect">
                      <a:avLst/>
                    </a:prstGeom>
                  </pic:spPr>
                </pic:pic>
              </a:graphicData>
            </a:graphic>
          </wp:inline>
        </w:drawing>
      </w:r>
      <w:r>
        <w:rPr>
          <w:rFonts w:ascii="Times New Roman"/>
          <w:position w:val="2"/>
          <w:sz w:val="20"/>
        </w:rPr>
        <w:t xml:space="preserve">                 </w:t>
      </w:r>
      <w:r>
        <w:rPr>
          <w:rFonts w:ascii="Times New Roman"/>
          <w:spacing w:val="-8"/>
          <w:position w:val="2"/>
          <w:sz w:val="20"/>
        </w:rPr>
        <w:t xml:space="preserve"> </w:t>
      </w:r>
      <w:r>
        <w:rPr>
          <w:rFonts w:ascii="Century Gothic"/>
          <w:b/>
          <w:w w:val="105"/>
          <w:position w:val="2"/>
          <w:sz w:val="19"/>
        </w:rPr>
        <w:t>Phoenix,</w:t>
      </w:r>
      <w:r>
        <w:rPr>
          <w:rFonts w:ascii="Century Gothic"/>
          <w:b/>
          <w:spacing w:val="-5"/>
          <w:w w:val="105"/>
          <w:position w:val="2"/>
          <w:sz w:val="19"/>
        </w:rPr>
        <w:t xml:space="preserve"> </w:t>
      </w:r>
      <w:r>
        <w:rPr>
          <w:rFonts w:ascii="Century Gothic"/>
          <w:b/>
          <w:w w:val="105"/>
          <w:position w:val="2"/>
          <w:sz w:val="19"/>
        </w:rPr>
        <w:t>AZ,</w:t>
      </w:r>
      <w:r>
        <w:rPr>
          <w:rFonts w:ascii="Century Gothic"/>
          <w:b/>
          <w:spacing w:val="-5"/>
          <w:w w:val="105"/>
          <w:position w:val="2"/>
          <w:sz w:val="19"/>
        </w:rPr>
        <w:t xml:space="preserve"> </w:t>
      </w:r>
      <w:r>
        <w:rPr>
          <w:rFonts w:ascii="Century Gothic"/>
          <w:b/>
          <w:w w:val="105"/>
          <w:position w:val="2"/>
          <w:sz w:val="19"/>
        </w:rPr>
        <w:t>85048</w:t>
      </w:r>
      <w:r>
        <w:rPr>
          <w:rFonts w:ascii="Century Gothic"/>
          <w:b/>
          <w:w w:val="105"/>
          <w:position w:val="2"/>
          <w:sz w:val="19"/>
        </w:rPr>
        <w:tab/>
      </w:r>
      <w:r>
        <w:rPr>
          <w:rFonts w:ascii="Century Gothic"/>
          <w:b/>
          <w:noProof/>
          <w:sz w:val="19"/>
        </w:rPr>
        <w:drawing>
          <wp:inline distT="0" distB="0" distL="0" distR="0" wp14:anchorId="71A65686" wp14:editId="15524061">
            <wp:extent cx="238125" cy="23812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238125" cy="238124"/>
                    </a:xfrm>
                    <a:prstGeom prst="rect">
                      <a:avLst/>
                    </a:prstGeom>
                  </pic:spPr>
                </pic:pic>
              </a:graphicData>
            </a:graphic>
          </wp:inline>
        </w:drawing>
      </w:r>
      <w:r>
        <w:rPr>
          <w:rFonts w:ascii="Times New Roman"/>
          <w:position w:val="2"/>
          <w:sz w:val="19"/>
        </w:rPr>
        <w:t xml:space="preserve">                  </w:t>
      </w:r>
      <w:r>
        <w:rPr>
          <w:rFonts w:ascii="Times New Roman"/>
          <w:spacing w:val="-10"/>
          <w:position w:val="2"/>
          <w:sz w:val="19"/>
        </w:rPr>
        <w:t xml:space="preserve"> </w:t>
      </w:r>
      <w:r>
        <w:rPr>
          <w:rFonts w:ascii="Century Gothic"/>
          <w:b/>
          <w:w w:val="105"/>
          <w:position w:val="2"/>
          <w:sz w:val="19"/>
        </w:rPr>
        <w:t>Fax:</w:t>
      </w:r>
      <w:r>
        <w:rPr>
          <w:rFonts w:ascii="Century Gothic"/>
          <w:b/>
          <w:w w:val="105"/>
          <w:position w:val="2"/>
          <w:sz w:val="19"/>
        </w:rPr>
        <w:tab/>
        <w:t>480.283.8402</w:t>
      </w:r>
    </w:p>
    <w:p w14:paraId="09BAB078" w14:textId="77777777" w:rsidR="00FD10FB" w:rsidRDefault="00FD10FB" w:rsidP="00330F9E">
      <w:pPr>
        <w:pStyle w:val="BodyText"/>
        <w:rPr>
          <w:rFonts w:ascii="Century Gothic"/>
          <w:b/>
          <w:sz w:val="20"/>
        </w:rPr>
      </w:pPr>
    </w:p>
    <w:p w14:paraId="5A10A98F" w14:textId="77777777" w:rsidR="00FD10FB" w:rsidRDefault="00FD10FB" w:rsidP="00330F9E">
      <w:pPr>
        <w:pStyle w:val="BodyText"/>
        <w:rPr>
          <w:rFonts w:ascii="Century Gothic"/>
          <w:b/>
          <w:sz w:val="20"/>
        </w:rPr>
      </w:pPr>
    </w:p>
    <w:p w14:paraId="4C45B51B" w14:textId="77777777" w:rsidR="00FD10FB" w:rsidRDefault="00FD10FB" w:rsidP="00330F9E">
      <w:pPr>
        <w:pStyle w:val="BodyText"/>
        <w:spacing w:before="3"/>
        <w:rPr>
          <w:rFonts w:ascii="Century Gothic"/>
          <w:b/>
          <w:sz w:val="17"/>
        </w:rPr>
      </w:pPr>
    </w:p>
    <w:p w14:paraId="2941A4B4" w14:textId="24568482" w:rsidR="00FD10FB" w:rsidRDefault="00115E65" w:rsidP="00330F9E">
      <w:pPr>
        <w:spacing w:before="98"/>
        <w:ind w:left="1844" w:right="1831"/>
        <w:jc w:val="center"/>
        <w:rPr>
          <w:rFonts w:ascii="Times New Roman"/>
          <w:sz w:val="19"/>
        </w:rPr>
      </w:pPr>
      <w:r>
        <w:rPr>
          <w:rFonts w:ascii="Times New Roman"/>
          <w:w w:val="105"/>
          <w:sz w:val="19"/>
        </w:rPr>
        <w:t>Revised 1/23</w:t>
      </w:r>
    </w:p>
    <w:p w14:paraId="56584357" w14:textId="77777777" w:rsidR="00FD10FB" w:rsidRDefault="00FD10FB" w:rsidP="000066AD">
      <w:pPr>
        <w:rPr>
          <w:rFonts w:ascii="Times New Roman"/>
          <w:sz w:val="19"/>
        </w:rPr>
        <w:sectPr w:rsidR="00FD10FB" w:rsidSect="00330F9E">
          <w:type w:val="continuous"/>
          <w:pgSz w:w="12240" w:h="15840"/>
          <w:pgMar w:top="1500" w:right="600" w:bottom="280" w:left="620" w:header="720" w:footer="720" w:gutter="0"/>
          <w:cols w:space="720"/>
        </w:sectPr>
      </w:pPr>
    </w:p>
    <w:p w14:paraId="131C320E" w14:textId="77777777" w:rsidR="00302A7C" w:rsidRDefault="00302A7C" w:rsidP="00330F9E">
      <w:pPr>
        <w:spacing w:before="73"/>
        <w:ind w:left="1844" w:right="1830"/>
        <w:jc w:val="center"/>
        <w:rPr>
          <w:b/>
          <w:sz w:val="24"/>
        </w:rPr>
      </w:pPr>
    </w:p>
    <w:p w14:paraId="3BB90792" w14:textId="77777777" w:rsidR="00FD10FB" w:rsidRPr="00634F0B" w:rsidRDefault="00302A7C" w:rsidP="00330F9E">
      <w:pPr>
        <w:spacing w:before="73"/>
        <w:ind w:left="1844" w:right="1830"/>
        <w:jc w:val="center"/>
        <w:rPr>
          <w:b/>
          <w:sz w:val="24"/>
          <w:szCs w:val="24"/>
          <w:u w:val="single"/>
        </w:rPr>
      </w:pPr>
      <w:r w:rsidRPr="00634F0B">
        <w:rPr>
          <w:b/>
          <w:sz w:val="24"/>
          <w:szCs w:val="24"/>
          <w:u w:val="single"/>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1"/>
        <w:gridCol w:w="5495"/>
      </w:tblGrid>
      <w:tr w:rsidR="00302A7C" w14:paraId="66C5AA70" w14:textId="77777777" w:rsidTr="00B45151">
        <w:tc>
          <w:tcPr>
            <w:tcW w:w="5618" w:type="dxa"/>
          </w:tcPr>
          <w:p w14:paraId="446446A1" w14:textId="77777777" w:rsidR="00302A7C" w:rsidRPr="00302A7C" w:rsidRDefault="00302A7C" w:rsidP="00302A7C">
            <w:pPr>
              <w:pStyle w:val="BodyText"/>
              <w:spacing w:before="10"/>
              <w:rPr>
                <w:b/>
                <w:sz w:val="22"/>
                <w:szCs w:val="22"/>
                <w:u w:val="single"/>
              </w:rPr>
            </w:pPr>
            <w:r w:rsidRPr="00302A7C">
              <w:rPr>
                <w:b/>
                <w:sz w:val="22"/>
                <w:szCs w:val="22"/>
                <w:u w:val="single"/>
              </w:rPr>
              <w:t>Topics</w:t>
            </w:r>
          </w:p>
        </w:tc>
        <w:tc>
          <w:tcPr>
            <w:tcW w:w="5618" w:type="dxa"/>
          </w:tcPr>
          <w:p w14:paraId="55F6591E" w14:textId="77777777" w:rsidR="00302A7C" w:rsidRPr="00302A7C" w:rsidRDefault="00302A7C" w:rsidP="00302A7C">
            <w:pPr>
              <w:pStyle w:val="BodyText"/>
              <w:spacing w:before="10"/>
              <w:jc w:val="center"/>
              <w:rPr>
                <w:b/>
                <w:sz w:val="22"/>
                <w:szCs w:val="22"/>
                <w:u w:val="single"/>
              </w:rPr>
            </w:pPr>
            <w:r w:rsidRPr="00302A7C">
              <w:rPr>
                <w:b/>
                <w:sz w:val="22"/>
                <w:szCs w:val="22"/>
                <w:u w:val="single"/>
              </w:rPr>
              <w:t>Page Number</w:t>
            </w:r>
          </w:p>
        </w:tc>
      </w:tr>
      <w:tr w:rsidR="00302A7C" w14:paraId="456E7F5F" w14:textId="77777777" w:rsidTr="00B45151">
        <w:tc>
          <w:tcPr>
            <w:tcW w:w="5618" w:type="dxa"/>
          </w:tcPr>
          <w:p w14:paraId="48288306" w14:textId="77777777" w:rsidR="00302A7C" w:rsidRPr="00302A7C" w:rsidRDefault="00302A7C" w:rsidP="00B45151">
            <w:pPr>
              <w:pStyle w:val="TableParagraph"/>
              <w:spacing w:line="227" w:lineRule="exact"/>
              <w:rPr>
                <w:w w:val="105"/>
              </w:rPr>
            </w:pPr>
            <w:r w:rsidRPr="00302A7C">
              <w:rPr>
                <w:w w:val="105"/>
              </w:rPr>
              <w:t>General Information</w:t>
            </w:r>
          </w:p>
        </w:tc>
        <w:tc>
          <w:tcPr>
            <w:tcW w:w="5618" w:type="dxa"/>
          </w:tcPr>
          <w:p w14:paraId="55374C14" w14:textId="3D9782D6" w:rsidR="00302A7C" w:rsidRPr="00302A7C" w:rsidRDefault="00873744" w:rsidP="00302A7C">
            <w:pPr>
              <w:pStyle w:val="BodyText"/>
              <w:spacing w:before="10"/>
              <w:jc w:val="center"/>
              <w:rPr>
                <w:sz w:val="22"/>
                <w:szCs w:val="22"/>
              </w:rPr>
            </w:pPr>
            <w:r>
              <w:rPr>
                <w:sz w:val="22"/>
                <w:szCs w:val="22"/>
              </w:rPr>
              <w:t>3</w:t>
            </w:r>
          </w:p>
        </w:tc>
      </w:tr>
      <w:tr w:rsidR="00302A7C" w14:paraId="09EA88E9" w14:textId="77777777" w:rsidTr="00B45151">
        <w:tc>
          <w:tcPr>
            <w:tcW w:w="5618" w:type="dxa"/>
          </w:tcPr>
          <w:p w14:paraId="3B192CC3" w14:textId="77777777" w:rsidR="00302A7C" w:rsidRPr="00302A7C" w:rsidRDefault="00302A7C" w:rsidP="00B45151">
            <w:pPr>
              <w:pStyle w:val="TableParagraph"/>
              <w:spacing w:before="2"/>
            </w:pPr>
            <w:r w:rsidRPr="00302A7C">
              <w:rPr>
                <w:w w:val="105"/>
              </w:rPr>
              <w:t>History</w:t>
            </w:r>
          </w:p>
        </w:tc>
        <w:tc>
          <w:tcPr>
            <w:tcW w:w="5618" w:type="dxa"/>
          </w:tcPr>
          <w:p w14:paraId="4FD71918" w14:textId="0881229B" w:rsidR="00302A7C" w:rsidRPr="00302A7C" w:rsidRDefault="00734783" w:rsidP="00302A7C">
            <w:pPr>
              <w:pStyle w:val="BodyText"/>
              <w:spacing w:before="10"/>
              <w:jc w:val="center"/>
              <w:rPr>
                <w:sz w:val="22"/>
                <w:szCs w:val="22"/>
              </w:rPr>
            </w:pPr>
            <w:r>
              <w:rPr>
                <w:sz w:val="22"/>
                <w:szCs w:val="22"/>
              </w:rPr>
              <w:t>3</w:t>
            </w:r>
          </w:p>
        </w:tc>
      </w:tr>
      <w:tr w:rsidR="00302A7C" w14:paraId="6BE43D0A" w14:textId="77777777" w:rsidTr="00B45151">
        <w:tc>
          <w:tcPr>
            <w:tcW w:w="5618" w:type="dxa"/>
          </w:tcPr>
          <w:p w14:paraId="0593084C" w14:textId="77777777" w:rsidR="00302A7C" w:rsidRPr="00302A7C" w:rsidRDefault="00302A7C" w:rsidP="00B45151">
            <w:pPr>
              <w:pStyle w:val="TableParagraph"/>
            </w:pPr>
            <w:r w:rsidRPr="00302A7C">
              <w:rPr>
                <w:w w:val="105"/>
              </w:rPr>
              <w:t>Vision &amp; Mission Statements</w:t>
            </w:r>
          </w:p>
        </w:tc>
        <w:tc>
          <w:tcPr>
            <w:tcW w:w="5618" w:type="dxa"/>
          </w:tcPr>
          <w:p w14:paraId="74B2012E" w14:textId="300BA2DD" w:rsidR="00302A7C" w:rsidRPr="00302A7C" w:rsidRDefault="00734783" w:rsidP="00302A7C">
            <w:pPr>
              <w:pStyle w:val="BodyText"/>
              <w:spacing w:before="10"/>
              <w:jc w:val="center"/>
              <w:rPr>
                <w:sz w:val="22"/>
                <w:szCs w:val="22"/>
              </w:rPr>
            </w:pPr>
            <w:r>
              <w:rPr>
                <w:sz w:val="22"/>
                <w:szCs w:val="22"/>
              </w:rPr>
              <w:t>3</w:t>
            </w:r>
          </w:p>
        </w:tc>
      </w:tr>
      <w:tr w:rsidR="00302A7C" w14:paraId="172EABA5" w14:textId="77777777" w:rsidTr="00B45151">
        <w:tc>
          <w:tcPr>
            <w:tcW w:w="5618" w:type="dxa"/>
          </w:tcPr>
          <w:p w14:paraId="2E06A83D" w14:textId="77777777" w:rsidR="00302A7C" w:rsidRPr="00302A7C" w:rsidRDefault="00302A7C" w:rsidP="00B45151">
            <w:pPr>
              <w:pStyle w:val="TableParagraph"/>
            </w:pPr>
            <w:r w:rsidRPr="00302A7C">
              <w:t>Montessori Program</w:t>
            </w:r>
          </w:p>
        </w:tc>
        <w:tc>
          <w:tcPr>
            <w:tcW w:w="5618" w:type="dxa"/>
          </w:tcPr>
          <w:p w14:paraId="5070EC86" w14:textId="77A7D174" w:rsidR="00302A7C" w:rsidRPr="00302A7C" w:rsidRDefault="00734783" w:rsidP="00302A7C">
            <w:pPr>
              <w:pStyle w:val="BodyText"/>
              <w:spacing w:before="10"/>
              <w:jc w:val="center"/>
              <w:rPr>
                <w:sz w:val="22"/>
                <w:szCs w:val="22"/>
              </w:rPr>
            </w:pPr>
            <w:r>
              <w:rPr>
                <w:sz w:val="22"/>
                <w:szCs w:val="22"/>
              </w:rPr>
              <w:t>3</w:t>
            </w:r>
          </w:p>
        </w:tc>
      </w:tr>
      <w:tr w:rsidR="00302A7C" w14:paraId="38662B3D" w14:textId="77777777" w:rsidTr="00B45151">
        <w:tc>
          <w:tcPr>
            <w:tcW w:w="5618" w:type="dxa"/>
          </w:tcPr>
          <w:p w14:paraId="747BA00C" w14:textId="77777777" w:rsidR="00302A7C" w:rsidRPr="00302A7C" w:rsidRDefault="00302A7C" w:rsidP="00B45151">
            <w:pPr>
              <w:pStyle w:val="TableParagraph"/>
              <w:spacing w:line="227" w:lineRule="exact"/>
            </w:pPr>
            <w:r w:rsidRPr="00302A7C">
              <w:t>Nondiscrimination Policy</w:t>
            </w:r>
          </w:p>
        </w:tc>
        <w:tc>
          <w:tcPr>
            <w:tcW w:w="5618" w:type="dxa"/>
          </w:tcPr>
          <w:p w14:paraId="45B7D4A9" w14:textId="57BBF407" w:rsidR="00302A7C" w:rsidRPr="00302A7C" w:rsidRDefault="00873744" w:rsidP="00302A7C">
            <w:pPr>
              <w:pStyle w:val="BodyText"/>
              <w:spacing w:before="10"/>
              <w:jc w:val="center"/>
              <w:rPr>
                <w:sz w:val="22"/>
                <w:szCs w:val="22"/>
              </w:rPr>
            </w:pPr>
            <w:r>
              <w:rPr>
                <w:sz w:val="22"/>
                <w:szCs w:val="22"/>
              </w:rPr>
              <w:t>4</w:t>
            </w:r>
          </w:p>
        </w:tc>
      </w:tr>
      <w:tr w:rsidR="00302A7C" w14:paraId="233E018E" w14:textId="77777777" w:rsidTr="00B45151">
        <w:tc>
          <w:tcPr>
            <w:tcW w:w="5618" w:type="dxa"/>
          </w:tcPr>
          <w:p w14:paraId="4295A6D1" w14:textId="77777777" w:rsidR="00302A7C" w:rsidRPr="00302A7C" w:rsidRDefault="00302A7C" w:rsidP="00302A7C">
            <w:pPr>
              <w:pStyle w:val="TableParagraph"/>
              <w:spacing w:before="2"/>
              <w:rPr>
                <w:b/>
              </w:rPr>
            </w:pPr>
            <w:r w:rsidRPr="00302A7C">
              <w:rPr>
                <w:w w:val="105"/>
              </w:rPr>
              <w:t>Enrollment Process and Requirements</w:t>
            </w:r>
          </w:p>
        </w:tc>
        <w:tc>
          <w:tcPr>
            <w:tcW w:w="5618" w:type="dxa"/>
          </w:tcPr>
          <w:p w14:paraId="022D69BC" w14:textId="423F3CAC" w:rsidR="00302A7C" w:rsidRPr="00302A7C" w:rsidRDefault="00734783" w:rsidP="00302A7C">
            <w:pPr>
              <w:pStyle w:val="BodyText"/>
              <w:spacing w:before="10"/>
              <w:jc w:val="center"/>
              <w:rPr>
                <w:sz w:val="22"/>
                <w:szCs w:val="22"/>
              </w:rPr>
            </w:pPr>
            <w:r>
              <w:rPr>
                <w:sz w:val="22"/>
                <w:szCs w:val="22"/>
              </w:rPr>
              <w:t>4</w:t>
            </w:r>
          </w:p>
        </w:tc>
      </w:tr>
      <w:tr w:rsidR="00302A7C" w14:paraId="26F1030C" w14:textId="77777777" w:rsidTr="00B45151">
        <w:tc>
          <w:tcPr>
            <w:tcW w:w="5618" w:type="dxa"/>
          </w:tcPr>
          <w:p w14:paraId="1CCE572B" w14:textId="77777777" w:rsidR="00302A7C" w:rsidRPr="00734783" w:rsidRDefault="00302A7C" w:rsidP="00734783">
            <w:pPr>
              <w:pStyle w:val="TableParagraph"/>
              <w:spacing w:before="2"/>
              <w:rPr>
                <w:w w:val="105"/>
              </w:rPr>
            </w:pPr>
            <w:r w:rsidRPr="00302A7C">
              <w:rPr>
                <w:w w:val="105"/>
              </w:rPr>
              <w:t>Classroom Placement</w:t>
            </w:r>
          </w:p>
        </w:tc>
        <w:tc>
          <w:tcPr>
            <w:tcW w:w="5618" w:type="dxa"/>
          </w:tcPr>
          <w:p w14:paraId="32F2C80A" w14:textId="29638E61" w:rsidR="00302A7C" w:rsidRPr="00302A7C" w:rsidRDefault="00734783" w:rsidP="00302A7C">
            <w:pPr>
              <w:pStyle w:val="BodyText"/>
              <w:spacing w:before="10"/>
              <w:jc w:val="center"/>
              <w:rPr>
                <w:sz w:val="22"/>
                <w:szCs w:val="22"/>
              </w:rPr>
            </w:pPr>
            <w:r>
              <w:rPr>
                <w:sz w:val="22"/>
                <w:szCs w:val="22"/>
              </w:rPr>
              <w:t>4</w:t>
            </w:r>
          </w:p>
        </w:tc>
      </w:tr>
      <w:tr w:rsidR="00302A7C" w14:paraId="0A065F3A" w14:textId="77777777" w:rsidTr="00B45151">
        <w:tc>
          <w:tcPr>
            <w:tcW w:w="5618" w:type="dxa"/>
          </w:tcPr>
          <w:p w14:paraId="070EADEB" w14:textId="77777777" w:rsidR="00302A7C" w:rsidRPr="00734783" w:rsidRDefault="00302A7C" w:rsidP="00734783">
            <w:pPr>
              <w:pStyle w:val="TableParagraph"/>
              <w:spacing w:before="2"/>
              <w:rPr>
                <w:w w:val="105"/>
              </w:rPr>
            </w:pPr>
            <w:r w:rsidRPr="00302A7C">
              <w:rPr>
                <w:w w:val="105"/>
              </w:rPr>
              <w:t>Payment Procedures</w:t>
            </w:r>
          </w:p>
        </w:tc>
        <w:tc>
          <w:tcPr>
            <w:tcW w:w="5618" w:type="dxa"/>
          </w:tcPr>
          <w:p w14:paraId="5932B995" w14:textId="328991B0" w:rsidR="00302A7C" w:rsidRPr="00302A7C" w:rsidRDefault="00873744" w:rsidP="00302A7C">
            <w:pPr>
              <w:pStyle w:val="BodyText"/>
              <w:spacing w:before="10"/>
              <w:jc w:val="center"/>
              <w:rPr>
                <w:sz w:val="22"/>
                <w:szCs w:val="22"/>
              </w:rPr>
            </w:pPr>
            <w:r>
              <w:rPr>
                <w:sz w:val="22"/>
                <w:szCs w:val="22"/>
              </w:rPr>
              <w:t>5</w:t>
            </w:r>
          </w:p>
        </w:tc>
      </w:tr>
      <w:tr w:rsidR="00302A7C" w14:paraId="131F404F" w14:textId="77777777" w:rsidTr="00B45151">
        <w:tc>
          <w:tcPr>
            <w:tcW w:w="5618" w:type="dxa"/>
          </w:tcPr>
          <w:p w14:paraId="317FDC3C" w14:textId="77777777" w:rsidR="00302A7C" w:rsidRPr="00302A7C" w:rsidRDefault="00302A7C" w:rsidP="00B45151">
            <w:pPr>
              <w:pStyle w:val="TableParagraph"/>
              <w:spacing w:line="227" w:lineRule="exact"/>
            </w:pPr>
            <w:r w:rsidRPr="00302A7C">
              <w:rPr>
                <w:w w:val="105"/>
              </w:rPr>
              <w:t>Attendance</w:t>
            </w:r>
          </w:p>
        </w:tc>
        <w:tc>
          <w:tcPr>
            <w:tcW w:w="5618" w:type="dxa"/>
          </w:tcPr>
          <w:p w14:paraId="1130AB10" w14:textId="31D48BE4" w:rsidR="00302A7C" w:rsidRPr="00302A7C" w:rsidRDefault="00734783" w:rsidP="00302A7C">
            <w:pPr>
              <w:pStyle w:val="BodyText"/>
              <w:spacing w:before="10"/>
              <w:jc w:val="center"/>
              <w:rPr>
                <w:sz w:val="22"/>
                <w:szCs w:val="22"/>
              </w:rPr>
            </w:pPr>
            <w:r>
              <w:rPr>
                <w:sz w:val="22"/>
                <w:szCs w:val="22"/>
              </w:rPr>
              <w:t>5</w:t>
            </w:r>
          </w:p>
        </w:tc>
      </w:tr>
      <w:tr w:rsidR="00302A7C" w14:paraId="57A6AABE" w14:textId="77777777" w:rsidTr="00B45151">
        <w:tc>
          <w:tcPr>
            <w:tcW w:w="5618" w:type="dxa"/>
          </w:tcPr>
          <w:p w14:paraId="30F2D2B8" w14:textId="77777777" w:rsidR="00302A7C" w:rsidRPr="00302A7C" w:rsidRDefault="00302A7C" w:rsidP="00B45151">
            <w:pPr>
              <w:pStyle w:val="TableParagraph"/>
              <w:spacing w:before="2"/>
            </w:pPr>
            <w:r w:rsidRPr="00302A7C">
              <w:rPr>
                <w:w w:val="105"/>
              </w:rPr>
              <w:t>Gifts and Giving</w:t>
            </w:r>
          </w:p>
        </w:tc>
        <w:tc>
          <w:tcPr>
            <w:tcW w:w="5618" w:type="dxa"/>
          </w:tcPr>
          <w:p w14:paraId="6E8AA346" w14:textId="669B1BB8" w:rsidR="00302A7C" w:rsidRPr="00302A7C" w:rsidRDefault="00734783" w:rsidP="00302A7C">
            <w:pPr>
              <w:pStyle w:val="BodyText"/>
              <w:spacing w:before="10"/>
              <w:jc w:val="center"/>
              <w:rPr>
                <w:sz w:val="22"/>
                <w:szCs w:val="22"/>
              </w:rPr>
            </w:pPr>
            <w:r>
              <w:rPr>
                <w:sz w:val="22"/>
                <w:szCs w:val="22"/>
              </w:rPr>
              <w:t>7</w:t>
            </w:r>
          </w:p>
        </w:tc>
      </w:tr>
      <w:tr w:rsidR="00302A7C" w14:paraId="7E0061E3" w14:textId="77777777" w:rsidTr="00B45151">
        <w:tc>
          <w:tcPr>
            <w:tcW w:w="5618" w:type="dxa"/>
          </w:tcPr>
          <w:p w14:paraId="2FF10DAC" w14:textId="77777777" w:rsidR="00302A7C" w:rsidRPr="00302A7C" w:rsidRDefault="00302A7C" w:rsidP="00B45151">
            <w:pPr>
              <w:pStyle w:val="TableParagraph"/>
            </w:pPr>
            <w:r w:rsidRPr="00302A7C">
              <w:rPr>
                <w:w w:val="105"/>
              </w:rPr>
              <w:t>Student Health</w:t>
            </w:r>
          </w:p>
        </w:tc>
        <w:tc>
          <w:tcPr>
            <w:tcW w:w="5618" w:type="dxa"/>
          </w:tcPr>
          <w:p w14:paraId="4DA6405F" w14:textId="35B1E487" w:rsidR="00302A7C" w:rsidRPr="00302A7C" w:rsidRDefault="00734783" w:rsidP="00302A7C">
            <w:pPr>
              <w:pStyle w:val="BodyText"/>
              <w:spacing w:before="10"/>
              <w:jc w:val="center"/>
              <w:rPr>
                <w:sz w:val="22"/>
                <w:szCs w:val="22"/>
              </w:rPr>
            </w:pPr>
            <w:r>
              <w:rPr>
                <w:sz w:val="22"/>
                <w:szCs w:val="22"/>
              </w:rPr>
              <w:t>7</w:t>
            </w:r>
          </w:p>
        </w:tc>
      </w:tr>
      <w:tr w:rsidR="00734783" w14:paraId="3822E041" w14:textId="77777777" w:rsidTr="00B45151">
        <w:tc>
          <w:tcPr>
            <w:tcW w:w="5618" w:type="dxa"/>
          </w:tcPr>
          <w:p w14:paraId="2F1240FE" w14:textId="2D01E998" w:rsidR="00734783" w:rsidRPr="00302A7C" w:rsidRDefault="00734783" w:rsidP="00B45151">
            <w:pPr>
              <w:pStyle w:val="TableParagraph"/>
              <w:rPr>
                <w:w w:val="105"/>
              </w:rPr>
            </w:pPr>
            <w:r>
              <w:rPr>
                <w:w w:val="105"/>
              </w:rPr>
              <w:t>Health Screening</w:t>
            </w:r>
          </w:p>
        </w:tc>
        <w:tc>
          <w:tcPr>
            <w:tcW w:w="5618" w:type="dxa"/>
          </w:tcPr>
          <w:p w14:paraId="6A541E7F" w14:textId="3D6B26BD" w:rsidR="00734783" w:rsidRDefault="00734783" w:rsidP="00302A7C">
            <w:pPr>
              <w:pStyle w:val="BodyText"/>
              <w:spacing w:before="10"/>
              <w:jc w:val="center"/>
              <w:rPr>
                <w:sz w:val="22"/>
                <w:szCs w:val="22"/>
              </w:rPr>
            </w:pPr>
            <w:r>
              <w:rPr>
                <w:sz w:val="22"/>
                <w:szCs w:val="22"/>
              </w:rPr>
              <w:t>8</w:t>
            </w:r>
          </w:p>
        </w:tc>
      </w:tr>
      <w:tr w:rsidR="00302A7C" w14:paraId="6FBB7AA8" w14:textId="77777777" w:rsidTr="00B45151">
        <w:tc>
          <w:tcPr>
            <w:tcW w:w="5618" w:type="dxa"/>
          </w:tcPr>
          <w:p w14:paraId="6FB83873" w14:textId="77777777" w:rsidR="00302A7C" w:rsidRPr="00302A7C" w:rsidRDefault="00302A7C" w:rsidP="00B45151">
            <w:pPr>
              <w:pStyle w:val="TableParagraph"/>
              <w:spacing w:line="227" w:lineRule="exact"/>
            </w:pPr>
            <w:r w:rsidRPr="00302A7C">
              <w:rPr>
                <w:w w:val="105"/>
              </w:rPr>
              <w:t>Child Abuse Reporting</w:t>
            </w:r>
          </w:p>
        </w:tc>
        <w:tc>
          <w:tcPr>
            <w:tcW w:w="5618" w:type="dxa"/>
          </w:tcPr>
          <w:p w14:paraId="095A7EB4" w14:textId="3C0C5D7B" w:rsidR="00302A7C" w:rsidRPr="00302A7C" w:rsidRDefault="00734783" w:rsidP="00302A7C">
            <w:pPr>
              <w:pStyle w:val="BodyText"/>
              <w:spacing w:before="10"/>
              <w:jc w:val="center"/>
              <w:rPr>
                <w:sz w:val="22"/>
                <w:szCs w:val="22"/>
              </w:rPr>
            </w:pPr>
            <w:r>
              <w:rPr>
                <w:sz w:val="22"/>
                <w:szCs w:val="22"/>
              </w:rPr>
              <w:t>9</w:t>
            </w:r>
          </w:p>
        </w:tc>
      </w:tr>
      <w:tr w:rsidR="00302A7C" w14:paraId="62943EC3" w14:textId="77777777" w:rsidTr="00B45151">
        <w:tc>
          <w:tcPr>
            <w:tcW w:w="5618" w:type="dxa"/>
          </w:tcPr>
          <w:p w14:paraId="065D72E0" w14:textId="77777777" w:rsidR="00302A7C" w:rsidRPr="00302A7C" w:rsidRDefault="00302A7C" w:rsidP="00B45151">
            <w:pPr>
              <w:pStyle w:val="TableParagraph"/>
              <w:spacing w:before="2"/>
            </w:pPr>
            <w:r w:rsidRPr="00302A7C">
              <w:rPr>
                <w:w w:val="105"/>
              </w:rPr>
              <w:t>Department of Health Services</w:t>
            </w:r>
          </w:p>
        </w:tc>
        <w:tc>
          <w:tcPr>
            <w:tcW w:w="5618" w:type="dxa"/>
          </w:tcPr>
          <w:p w14:paraId="4A0CA7F5" w14:textId="430D990B" w:rsidR="00302A7C" w:rsidRPr="00302A7C" w:rsidRDefault="00302A7C" w:rsidP="00302A7C">
            <w:pPr>
              <w:pStyle w:val="BodyText"/>
              <w:spacing w:before="10"/>
              <w:jc w:val="center"/>
              <w:rPr>
                <w:sz w:val="22"/>
                <w:szCs w:val="22"/>
              </w:rPr>
            </w:pPr>
            <w:r>
              <w:rPr>
                <w:sz w:val="22"/>
                <w:szCs w:val="22"/>
              </w:rPr>
              <w:t>1</w:t>
            </w:r>
            <w:r w:rsidR="00734783">
              <w:rPr>
                <w:sz w:val="22"/>
                <w:szCs w:val="22"/>
              </w:rPr>
              <w:t>0</w:t>
            </w:r>
          </w:p>
        </w:tc>
      </w:tr>
      <w:tr w:rsidR="00302A7C" w14:paraId="057B5EBB" w14:textId="77777777" w:rsidTr="00B45151">
        <w:tc>
          <w:tcPr>
            <w:tcW w:w="5618" w:type="dxa"/>
          </w:tcPr>
          <w:p w14:paraId="6C38BA18" w14:textId="77777777" w:rsidR="00302A7C" w:rsidRPr="00302A7C" w:rsidRDefault="00302A7C" w:rsidP="00B45151">
            <w:pPr>
              <w:pStyle w:val="TableParagraph"/>
            </w:pPr>
            <w:r w:rsidRPr="00302A7C">
              <w:rPr>
                <w:w w:val="105"/>
              </w:rPr>
              <w:t>Communication</w:t>
            </w:r>
          </w:p>
        </w:tc>
        <w:tc>
          <w:tcPr>
            <w:tcW w:w="5618" w:type="dxa"/>
          </w:tcPr>
          <w:p w14:paraId="57482334" w14:textId="6B497A4B" w:rsidR="00302A7C" w:rsidRPr="00302A7C" w:rsidRDefault="00302A7C" w:rsidP="00302A7C">
            <w:pPr>
              <w:pStyle w:val="BodyText"/>
              <w:spacing w:before="10"/>
              <w:jc w:val="center"/>
              <w:rPr>
                <w:sz w:val="22"/>
                <w:szCs w:val="22"/>
              </w:rPr>
            </w:pPr>
            <w:r>
              <w:rPr>
                <w:sz w:val="22"/>
                <w:szCs w:val="22"/>
              </w:rPr>
              <w:t>1</w:t>
            </w:r>
            <w:r w:rsidR="00734783">
              <w:rPr>
                <w:sz w:val="22"/>
                <w:szCs w:val="22"/>
              </w:rPr>
              <w:t>0</w:t>
            </w:r>
          </w:p>
        </w:tc>
      </w:tr>
      <w:tr w:rsidR="00302A7C" w14:paraId="344DA65D" w14:textId="77777777" w:rsidTr="00B45151">
        <w:tc>
          <w:tcPr>
            <w:tcW w:w="5618" w:type="dxa"/>
          </w:tcPr>
          <w:p w14:paraId="68EDE16E" w14:textId="77777777" w:rsidR="00302A7C" w:rsidRPr="00302A7C" w:rsidRDefault="00302A7C" w:rsidP="00B45151">
            <w:pPr>
              <w:pStyle w:val="TableParagraph"/>
            </w:pPr>
            <w:r w:rsidRPr="00302A7C">
              <w:rPr>
                <w:w w:val="105"/>
              </w:rPr>
              <w:t>Parent Volunteering</w:t>
            </w:r>
          </w:p>
        </w:tc>
        <w:tc>
          <w:tcPr>
            <w:tcW w:w="5618" w:type="dxa"/>
          </w:tcPr>
          <w:p w14:paraId="08EE2D54" w14:textId="0BDA1641" w:rsidR="00302A7C" w:rsidRPr="00302A7C" w:rsidRDefault="00302A7C" w:rsidP="00302A7C">
            <w:pPr>
              <w:pStyle w:val="BodyText"/>
              <w:spacing w:before="10"/>
              <w:jc w:val="center"/>
              <w:rPr>
                <w:sz w:val="22"/>
                <w:szCs w:val="22"/>
              </w:rPr>
            </w:pPr>
            <w:r>
              <w:rPr>
                <w:sz w:val="22"/>
                <w:szCs w:val="22"/>
              </w:rPr>
              <w:t>1</w:t>
            </w:r>
            <w:r w:rsidR="00734783">
              <w:rPr>
                <w:sz w:val="22"/>
                <w:szCs w:val="22"/>
              </w:rPr>
              <w:t>0</w:t>
            </w:r>
          </w:p>
        </w:tc>
      </w:tr>
      <w:tr w:rsidR="00302A7C" w14:paraId="56CBF3AF" w14:textId="77777777" w:rsidTr="00B45151">
        <w:tc>
          <w:tcPr>
            <w:tcW w:w="5618" w:type="dxa"/>
          </w:tcPr>
          <w:p w14:paraId="21F41621" w14:textId="77777777" w:rsidR="00302A7C" w:rsidRPr="00302A7C" w:rsidRDefault="00302A7C" w:rsidP="00B45151">
            <w:pPr>
              <w:pStyle w:val="TableParagraph"/>
              <w:spacing w:line="227" w:lineRule="exact"/>
            </w:pPr>
            <w:r w:rsidRPr="00302A7C">
              <w:rPr>
                <w:w w:val="105"/>
              </w:rPr>
              <w:t>Field Trips and Going Out Trips</w:t>
            </w:r>
          </w:p>
        </w:tc>
        <w:tc>
          <w:tcPr>
            <w:tcW w:w="5618" w:type="dxa"/>
          </w:tcPr>
          <w:p w14:paraId="2C01A963" w14:textId="345E1B17" w:rsidR="00302A7C" w:rsidRPr="00302A7C" w:rsidRDefault="00302A7C" w:rsidP="00302A7C">
            <w:pPr>
              <w:pStyle w:val="BodyText"/>
              <w:spacing w:before="10"/>
              <w:jc w:val="center"/>
              <w:rPr>
                <w:sz w:val="22"/>
                <w:szCs w:val="22"/>
              </w:rPr>
            </w:pPr>
            <w:r>
              <w:rPr>
                <w:sz w:val="22"/>
                <w:szCs w:val="22"/>
              </w:rPr>
              <w:t>1</w:t>
            </w:r>
            <w:r w:rsidR="00873744">
              <w:rPr>
                <w:sz w:val="22"/>
                <w:szCs w:val="22"/>
              </w:rPr>
              <w:t>1</w:t>
            </w:r>
          </w:p>
        </w:tc>
      </w:tr>
      <w:tr w:rsidR="00302A7C" w14:paraId="14721A01" w14:textId="77777777" w:rsidTr="00B45151">
        <w:tc>
          <w:tcPr>
            <w:tcW w:w="5618" w:type="dxa"/>
          </w:tcPr>
          <w:p w14:paraId="69506DAB" w14:textId="77777777" w:rsidR="00302A7C" w:rsidRPr="00302A7C" w:rsidRDefault="00302A7C" w:rsidP="00B45151">
            <w:pPr>
              <w:pStyle w:val="TableParagraph"/>
              <w:spacing w:before="2"/>
            </w:pPr>
            <w:r w:rsidRPr="00302A7C">
              <w:rPr>
                <w:w w:val="105"/>
              </w:rPr>
              <w:t>Lunch and Snacks</w:t>
            </w:r>
          </w:p>
        </w:tc>
        <w:tc>
          <w:tcPr>
            <w:tcW w:w="5618" w:type="dxa"/>
          </w:tcPr>
          <w:p w14:paraId="4D8C24F1" w14:textId="5B8004DD" w:rsidR="00302A7C" w:rsidRPr="00302A7C" w:rsidRDefault="00302A7C" w:rsidP="00302A7C">
            <w:pPr>
              <w:pStyle w:val="BodyText"/>
              <w:spacing w:before="10"/>
              <w:jc w:val="center"/>
              <w:rPr>
                <w:sz w:val="22"/>
                <w:szCs w:val="22"/>
              </w:rPr>
            </w:pPr>
            <w:r>
              <w:rPr>
                <w:sz w:val="22"/>
                <w:szCs w:val="22"/>
              </w:rPr>
              <w:t>1</w:t>
            </w:r>
            <w:r w:rsidR="00CD1B98">
              <w:rPr>
                <w:sz w:val="22"/>
                <w:szCs w:val="22"/>
              </w:rPr>
              <w:t>1</w:t>
            </w:r>
          </w:p>
        </w:tc>
      </w:tr>
      <w:tr w:rsidR="00302A7C" w14:paraId="6BDAAC17" w14:textId="77777777" w:rsidTr="00B45151">
        <w:tc>
          <w:tcPr>
            <w:tcW w:w="5618" w:type="dxa"/>
          </w:tcPr>
          <w:p w14:paraId="785C53C7" w14:textId="77777777" w:rsidR="00302A7C" w:rsidRPr="00302A7C" w:rsidRDefault="00302A7C" w:rsidP="00B45151">
            <w:pPr>
              <w:pStyle w:val="TableParagraph"/>
            </w:pPr>
            <w:r w:rsidRPr="00302A7C">
              <w:rPr>
                <w:w w:val="105"/>
              </w:rPr>
              <w:t>Birthdays</w:t>
            </w:r>
          </w:p>
        </w:tc>
        <w:tc>
          <w:tcPr>
            <w:tcW w:w="5618" w:type="dxa"/>
          </w:tcPr>
          <w:p w14:paraId="0906FB13" w14:textId="3694A2FD" w:rsidR="00302A7C" w:rsidRPr="00302A7C" w:rsidRDefault="00302A7C" w:rsidP="00302A7C">
            <w:pPr>
              <w:pStyle w:val="BodyText"/>
              <w:spacing w:before="10"/>
              <w:jc w:val="center"/>
              <w:rPr>
                <w:sz w:val="22"/>
                <w:szCs w:val="22"/>
              </w:rPr>
            </w:pPr>
            <w:r>
              <w:rPr>
                <w:sz w:val="22"/>
                <w:szCs w:val="22"/>
              </w:rPr>
              <w:t>1</w:t>
            </w:r>
            <w:r w:rsidR="00873744">
              <w:rPr>
                <w:sz w:val="22"/>
                <w:szCs w:val="22"/>
              </w:rPr>
              <w:t>2</w:t>
            </w:r>
          </w:p>
        </w:tc>
      </w:tr>
      <w:tr w:rsidR="00302A7C" w14:paraId="2FFF82DF" w14:textId="77777777" w:rsidTr="00B45151">
        <w:tc>
          <w:tcPr>
            <w:tcW w:w="5618" w:type="dxa"/>
          </w:tcPr>
          <w:p w14:paraId="3F08E44B" w14:textId="77777777" w:rsidR="00302A7C" w:rsidRPr="00302A7C" w:rsidRDefault="00302A7C" w:rsidP="00B45151">
            <w:pPr>
              <w:pStyle w:val="TableParagraph"/>
              <w:spacing w:line="227" w:lineRule="exact"/>
            </w:pPr>
            <w:r w:rsidRPr="00302A7C">
              <w:rPr>
                <w:w w:val="105"/>
              </w:rPr>
              <w:t>Naps</w:t>
            </w:r>
          </w:p>
        </w:tc>
        <w:tc>
          <w:tcPr>
            <w:tcW w:w="5618" w:type="dxa"/>
          </w:tcPr>
          <w:p w14:paraId="532AE77D" w14:textId="3133EF6C" w:rsidR="00302A7C" w:rsidRPr="00302A7C" w:rsidRDefault="00302A7C" w:rsidP="00302A7C">
            <w:pPr>
              <w:pStyle w:val="BodyText"/>
              <w:spacing w:before="10"/>
              <w:jc w:val="center"/>
              <w:rPr>
                <w:sz w:val="22"/>
                <w:szCs w:val="22"/>
              </w:rPr>
            </w:pPr>
            <w:r>
              <w:rPr>
                <w:sz w:val="22"/>
                <w:szCs w:val="22"/>
              </w:rPr>
              <w:t>1</w:t>
            </w:r>
            <w:r w:rsidR="00B942FF">
              <w:rPr>
                <w:sz w:val="22"/>
                <w:szCs w:val="22"/>
              </w:rPr>
              <w:t>2</w:t>
            </w:r>
          </w:p>
        </w:tc>
      </w:tr>
      <w:tr w:rsidR="00302A7C" w14:paraId="0A8BB3F3" w14:textId="77777777" w:rsidTr="00B45151">
        <w:tc>
          <w:tcPr>
            <w:tcW w:w="5618" w:type="dxa"/>
          </w:tcPr>
          <w:p w14:paraId="784C8464" w14:textId="77777777" w:rsidR="00302A7C" w:rsidRPr="00302A7C" w:rsidRDefault="00302A7C" w:rsidP="00B45151">
            <w:pPr>
              <w:pStyle w:val="TableParagraph"/>
              <w:spacing w:before="2"/>
            </w:pPr>
            <w:r w:rsidRPr="00302A7C">
              <w:rPr>
                <w:w w:val="105"/>
              </w:rPr>
              <w:t>Observations and Parent/Teacher Conferences</w:t>
            </w:r>
          </w:p>
        </w:tc>
        <w:tc>
          <w:tcPr>
            <w:tcW w:w="5618" w:type="dxa"/>
          </w:tcPr>
          <w:p w14:paraId="2A7FF94C" w14:textId="0DD83A54" w:rsidR="00302A7C" w:rsidRPr="00302A7C" w:rsidRDefault="00302A7C" w:rsidP="00302A7C">
            <w:pPr>
              <w:pStyle w:val="BodyText"/>
              <w:spacing w:before="10"/>
              <w:jc w:val="center"/>
              <w:rPr>
                <w:sz w:val="22"/>
                <w:szCs w:val="22"/>
              </w:rPr>
            </w:pPr>
            <w:r>
              <w:rPr>
                <w:sz w:val="22"/>
                <w:szCs w:val="22"/>
              </w:rPr>
              <w:t>1</w:t>
            </w:r>
            <w:r w:rsidR="00B942FF">
              <w:rPr>
                <w:sz w:val="22"/>
                <w:szCs w:val="22"/>
              </w:rPr>
              <w:t>2</w:t>
            </w:r>
          </w:p>
        </w:tc>
      </w:tr>
      <w:tr w:rsidR="00302A7C" w14:paraId="6910D3E6" w14:textId="77777777" w:rsidTr="00B45151">
        <w:tc>
          <w:tcPr>
            <w:tcW w:w="5618" w:type="dxa"/>
          </w:tcPr>
          <w:p w14:paraId="2C8334DD" w14:textId="77777777" w:rsidR="00302A7C" w:rsidRPr="00302A7C" w:rsidRDefault="00302A7C" w:rsidP="00B45151">
            <w:pPr>
              <w:pStyle w:val="TableParagraph"/>
            </w:pPr>
            <w:r w:rsidRPr="00302A7C">
              <w:rPr>
                <w:w w:val="105"/>
              </w:rPr>
              <w:t>Visitor Regulations</w:t>
            </w:r>
          </w:p>
        </w:tc>
        <w:tc>
          <w:tcPr>
            <w:tcW w:w="5618" w:type="dxa"/>
          </w:tcPr>
          <w:p w14:paraId="408FD5FB" w14:textId="7C684A16" w:rsidR="00302A7C" w:rsidRPr="00302A7C" w:rsidRDefault="00302A7C" w:rsidP="00302A7C">
            <w:pPr>
              <w:pStyle w:val="BodyText"/>
              <w:spacing w:before="10"/>
              <w:jc w:val="center"/>
              <w:rPr>
                <w:sz w:val="22"/>
                <w:szCs w:val="22"/>
              </w:rPr>
            </w:pPr>
            <w:r>
              <w:rPr>
                <w:sz w:val="22"/>
                <w:szCs w:val="22"/>
              </w:rPr>
              <w:t>1</w:t>
            </w:r>
            <w:r w:rsidR="00B942FF">
              <w:rPr>
                <w:sz w:val="22"/>
                <w:szCs w:val="22"/>
              </w:rPr>
              <w:t>2</w:t>
            </w:r>
          </w:p>
        </w:tc>
      </w:tr>
      <w:tr w:rsidR="00B942FF" w14:paraId="5D4333C7" w14:textId="77777777" w:rsidTr="00B45151">
        <w:tc>
          <w:tcPr>
            <w:tcW w:w="5618" w:type="dxa"/>
          </w:tcPr>
          <w:p w14:paraId="37579600" w14:textId="7626445D" w:rsidR="00B942FF" w:rsidRPr="00302A7C" w:rsidRDefault="00B942FF" w:rsidP="00B45151">
            <w:pPr>
              <w:pStyle w:val="TableParagraph"/>
              <w:rPr>
                <w:w w:val="105"/>
              </w:rPr>
            </w:pPr>
            <w:r>
              <w:rPr>
                <w:w w:val="105"/>
              </w:rPr>
              <w:t>Pets and Other Animals</w:t>
            </w:r>
          </w:p>
        </w:tc>
        <w:tc>
          <w:tcPr>
            <w:tcW w:w="5618" w:type="dxa"/>
          </w:tcPr>
          <w:p w14:paraId="36224F26" w14:textId="47EF3982" w:rsidR="00B942FF" w:rsidRDefault="00B942FF" w:rsidP="00302A7C">
            <w:pPr>
              <w:pStyle w:val="BodyText"/>
              <w:spacing w:before="10"/>
              <w:jc w:val="center"/>
              <w:rPr>
                <w:sz w:val="22"/>
                <w:szCs w:val="22"/>
              </w:rPr>
            </w:pPr>
            <w:r>
              <w:rPr>
                <w:sz w:val="22"/>
                <w:szCs w:val="22"/>
              </w:rPr>
              <w:t>12</w:t>
            </w:r>
          </w:p>
        </w:tc>
      </w:tr>
      <w:tr w:rsidR="00302A7C" w14:paraId="2BD2E891" w14:textId="77777777" w:rsidTr="00B45151">
        <w:tc>
          <w:tcPr>
            <w:tcW w:w="5618" w:type="dxa"/>
          </w:tcPr>
          <w:p w14:paraId="459E16F7" w14:textId="77777777" w:rsidR="00302A7C" w:rsidRPr="00302A7C" w:rsidRDefault="00302A7C" w:rsidP="00B45151">
            <w:pPr>
              <w:pStyle w:val="TableParagraph"/>
              <w:spacing w:line="227" w:lineRule="exact"/>
            </w:pPr>
            <w:r w:rsidRPr="00302A7C">
              <w:rPr>
                <w:w w:val="105"/>
              </w:rPr>
              <w:t>Personal Items</w:t>
            </w:r>
          </w:p>
        </w:tc>
        <w:tc>
          <w:tcPr>
            <w:tcW w:w="5618" w:type="dxa"/>
          </w:tcPr>
          <w:p w14:paraId="5CE3D799" w14:textId="6296F15D" w:rsidR="00302A7C" w:rsidRPr="00302A7C" w:rsidRDefault="00302A7C" w:rsidP="00302A7C">
            <w:pPr>
              <w:pStyle w:val="BodyText"/>
              <w:spacing w:before="10"/>
              <w:jc w:val="center"/>
              <w:rPr>
                <w:sz w:val="22"/>
                <w:szCs w:val="22"/>
              </w:rPr>
            </w:pPr>
            <w:r>
              <w:rPr>
                <w:sz w:val="22"/>
                <w:szCs w:val="22"/>
              </w:rPr>
              <w:t>1</w:t>
            </w:r>
            <w:r w:rsidR="00B942FF">
              <w:rPr>
                <w:sz w:val="22"/>
                <w:szCs w:val="22"/>
              </w:rPr>
              <w:t>2</w:t>
            </w:r>
          </w:p>
        </w:tc>
      </w:tr>
      <w:tr w:rsidR="00302A7C" w14:paraId="2FA5B856" w14:textId="77777777" w:rsidTr="00B45151">
        <w:tc>
          <w:tcPr>
            <w:tcW w:w="5618" w:type="dxa"/>
          </w:tcPr>
          <w:p w14:paraId="5530D04D" w14:textId="77777777" w:rsidR="00302A7C" w:rsidRPr="00302A7C" w:rsidRDefault="00302A7C" w:rsidP="00B45151">
            <w:pPr>
              <w:pStyle w:val="TableParagraph"/>
              <w:spacing w:before="2"/>
            </w:pPr>
            <w:r w:rsidRPr="00302A7C">
              <w:rPr>
                <w:w w:val="105"/>
              </w:rPr>
              <w:t>Electronic Devices/Cell Phones</w:t>
            </w:r>
          </w:p>
        </w:tc>
        <w:tc>
          <w:tcPr>
            <w:tcW w:w="5618" w:type="dxa"/>
          </w:tcPr>
          <w:p w14:paraId="4CB3FAB4" w14:textId="14E6CCA5" w:rsidR="00302A7C" w:rsidRPr="00302A7C" w:rsidRDefault="00302A7C" w:rsidP="00302A7C">
            <w:pPr>
              <w:pStyle w:val="BodyText"/>
              <w:spacing w:before="10"/>
              <w:jc w:val="center"/>
              <w:rPr>
                <w:sz w:val="22"/>
                <w:szCs w:val="22"/>
              </w:rPr>
            </w:pPr>
            <w:r>
              <w:rPr>
                <w:sz w:val="22"/>
                <w:szCs w:val="22"/>
              </w:rPr>
              <w:t>1</w:t>
            </w:r>
            <w:r w:rsidR="00B942FF">
              <w:rPr>
                <w:sz w:val="22"/>
                <w:szCs w:val="22"/>
              </w:rPr>
              <w:t>2</w:t>
            </w:r>
          </w:p>
        </w:tc>
      </w:tr>
      <w:tr w:rsidR="00302A7C" w14:paraId="6A247175" w14:textId="77777777" w:rsidTr="00B45151">
        <w:tc>
          <w:tcPr>
            <w:tcW w:w="5618" w:type="dxa"/>
          </w:tcPr>
          <w:p w14:paraId="039D9922" w14:textId="77777777" w:rsidR="00302A7C" w:rsidRPr="00302A7C" w:rsidRDefault="00302A7C" w:rsidP="00B45151">
            <w:pPr>
              <w:pStyle w:val="TableParagraph"/>
            </w:pPr>
            <w:r w:rsidRPr="00302A7C">
              <w:rPr>
                <w:w w:val="105"/>
              </w:rPr>
              <w:t>Computer Use</w:t>
            </w:r>
          </w:p>
        </w:tc>
        <w:tc>
          <w:tcPr>
            <w:tcW w:w="5618" w:type="dxa"/>
          </w:tcPr>
          <w:p w14:paraId="50085151" w14:textId="09BB0845" w:rsidR="00302A7C" w:rsidRPr="00302A7C" w:rsidRDefault="00302A7C" w:rsidP="00302A7C">
            <w:pPr>
              <w:pStyle w:val="BodyText"/>
              <w:spacing w:before="10"/>
              <w:jc w:val="center"/>
              <w:rPr>
                <w:sz w:val="22"/>
                <w:szCs w:val="22"/>
              </w:rPr>
            </w:pPr>
            <w:r>
              <w:rPr>
                <w:sz w:val="22"/>
                <w:szCs w:val="22"/>
              </w:rPr>
              <w:t>1</w:t>
            </w:r>
            <w:r w:rsidR="00B942FF">
              <w:rPr>
                <w:sz w:val="22"/>
                <w:szCs w:val="22"/>
              </w:rPr>
              <w:t>2</w:t>
            </w:r>
          </w:p>
        </w:tc>
      </w:tr>
      <w:tr w:rsidR="00302A7C" w14:paraId="5E928264" w14:textId="77777777" w:rsidTr="00B45151">
        <w:tc>
          <w:tcPr>
            <w:tcW w:w="5618" w:type="dxa"/>
          </w:tcPr>
          <w:p w14:paraId="132177F6" w14:textId="77777777" w:rsidR="00302A7C" w:rsidRPr="00302A7C" w:rsidRDefault="00302A7C" w:rsidP="00B45151">
            <w:pPr>
              <w:pStyle w:val="TableParagraph"/>
            </w:pPr>
            <w:r w:rsidRPr="00302A7C">
              <w:rPr>
                <w:w w:val="105"/>
              </w:rPr>
              <w:t>Dress and Appearance</w:t>
            </w:r>
          </w:p>
        </w:tc>
        <w:tc>
          <w:tcPr>
            <w:tcW w:w="5618" w:type="dxa"/>
          </w:tcPr>
          <w:p w14:paraId="0603E5C6" w14:textId="77DFB72E" w:rsidR="00302A7C" w:rsidRPr="00302A7C" w:rsidRDefault="00302A7C" w:rsidP="00302A7C">
            <w:pPr>
              <w:pStyle w:val="BodyText"/>
              <w:spacing w:before="10"/>
              <w:jc w:val="center"/>
              <w:rPr>
                <w:sz w:val="22"/>
                <w:szCs w:val="22"/>
              </w:rPr>
            </w:pPr>
            <w:r>
              <w:rPr>
                <w:sz w:val="22"/>
                <w:szCs w:val="22"/>
              </w:rPr>
              <w:t>1</w:t>
            </w:r>
            <w:r w:rsidR="00873744">
              <w:rPr>
                <w:sz w:val="22"/>
                <w:szCs w:val="22"/>
              </w:rPr>
              <w:t>3</w:t>
            </w:r>
          </w:p>
        </w:tc>
      </w:tr>
      <w:tr w:rsidR="00302A7C" w14:paraId="2CD4B7B7" w14:textId="77777777" w:rsidTr="00B45151">
        <w:tc>
          <w:tcPr>
            <w:tcW w:w="5618" w:type="dxa"/>
          </w:tcPr>
          <w:p w14:paraId="35A12FA3" w14:textId="3EF45AC2" w:rsidR="00302A7C" w:rsidRPr="00302A7C" w:rsidRDefault="00B942FF" w:rsidP="00B45151">
            <w:pPr>
              <w:pStyle w:val="TableParagraph"/>
              <w:spacing w:line="227" w:lineRule="exact"/>
            </w:pPr>
            <w:r>
              <w:rPr>
                <w:w w:val="105"/>
              </w:rPr>
              <w:t>Student Behavior</w:t>
            </w:r>
          </w:p>
        </w:tc>
        <w:tc>
          <w:tcPr>
            <w:tcW w:w="5618" w:type="dxa"/>
          </w:tcPr>
          <w:p w14:paraId="03AD5CFB" w14:textId="7FE06CA0" w:rsidR="00302A7C" w:rsidRPr="00302A7C" w:rsidRDefault="00302A7C" w:rsidP="00302A7C">
            <w:pPr>
              <w:pStyle w:val="BodyText"/>
              <w:spacing w:before="10"/>
              <w:jc w:val="center"/>
              <w:rPr>
                <w:sz w:val="22"/>
                <w:szCs w:val="22"/>
              </w:rPr>
            </w:pPr>
            <w:r>
              <w:rPr>
                <w:sz w:val="22"/>
                <w:szCs w:val="22"/>
              </w:rPr>
              <w:t>1</w:t>
            </w:r>
            <w:r w:rsidR="00B942FF">
              <w:rPr>
                <w:sz w:val="22"/>
                <w:szCs w:val="22"/>
              </w:rPr>
              <w:t>3</w:t>
            </w:r>
          </w:p>
        </w:tc>
      </w:tr>
      <w:tr w:rsidR="00B942FF" w14:paraId="5041E9A0" w14:textId="77777777" w:rsidTr="00B45151">
        <w:tc>
          <w:tcPr>
            <w:tcW w:w="5618" w:type="dxa"/>
          </w:tcPr>
          <w:p w14:paraId="2D696C82" w14:textId="3F4A8A16" w:rsidR="00B942FF" w:rsidRPr="00302A7C" w:rsidRDefault="00B942FF" w:rsidP="00B45151">
            <w:pPr>
              <w:pStyle w:val="TableParagraph"/>
              <w:spacing w:line="227" w:lineRule="exact"/>
              <w:rPr>
                <w:w w:val="105"/>
              </w:rPr>
            </w:pPr>
            <w:r>
              <w:rPr>
                <w:w w:val="105"/>
              </w:rPr>
              <w:t>Disciplinary Procedures</w:t>
            </w:r>
          </w:p>
        </w:tc>
        <w:tc>
          <w:tcPr>
            <w:tcW w:w="5618" w:type="dxa"/>
          </w:tcPr>
          <w:p w14:paraId="40747F3C" w14:textId="4B28E19E" w:rsidR="00B942FF" w:rsidRDefault="00B942FF" w:rsidP="00302A7C">
            <w:pPr>
              <w:pStyle w:val="BodyText"/>
              <w:spacing w:before="10"/>
              <w:jc w:val="center"/>
              <w:rPr>
                <w:sz w:val="22"/>
                <w:szCs w:val="22"/>
              </w:rPr>
            </w:pPr>
            <w:r>
              <w:rPr>
                <w:sz w:val="22"/>
                <w:szCs w:val="22"/>
              </w:rPr>
              <w:t>1</w:t>
            </w:r>
            <w:r w:rsidR="00B24C3C">
              <w:rPr>
                <w:sz w:val="22"/>
                <w:szCs w:val="22"/>
              </w:rPr>
              <w:t>5</w:t>
            </w:r>
          </w:p>
        </w:tc>
      </w:tr>
      <w:tr w:rsidR="00302A7C" w14:paraId="7B574597" w14:textId="77777777" w:rsidTr="00B45151">
        <w:tc>
          <w:tcPr>
            <w:tcW w:w="5618" w:type="dxa"/>
          </w:tcPr>
          <w:p w14:paraId="7798B999" w14:textId="5C835C04" w:rsidR="00302A7C" w:rsidRPr="00302A7C" w:rsidRDefault="00302A7C" w:rsidP="00B45151">
            <w:pPr>
              <w:pStyle w:val="TableParagraph"/>
              <w:spacing w:before="2"/>
            </w:pPr>
            <w:r w:rsidRPr="00302A7C">
              <w:rPr>
                <w:w w:val="105"/>
              </w:rPr>
              <w:t xml:space="preserve">Tobacco </w:t>
            </w:r>
            <w:r w:rsidR="00873744">
              <w:rPr>
                <w:w w:val="105"/>
              </w:rPr>
              <w:t xml:space="preserve">and Drug </w:t>
            </w:r>
            <w:r w:rsidRPr="00302A7C">
              <w:rPr>
                <w:w w:val="105"/>
              </w:rPr>
              <w:t>Policy</w:t>
            </w:r>
          </w:p>
        </w:tc>
        <w:tc>
          <w:tcPr>
            <w:tcW w:w="5618" w:type="dxa"/>
          </w:tcPr>
          <w:p w14:paraId="391525C8" w14:textId="769A274D" w:rsidR="00302A7C" w:rsidRPr="00302A7C" w:rsidRDefault="00302A7C" w:rsidP="00302A7C">
            <w:pPr>
              <w:pStyle w:val="BodyText"/>
              <w:spacing w:before="10"/>
              <w:jc w:val="center"/>
              <w:rPr>
                <w:sz w:val="22"/>
                <w:szCs w:val="22"/>
              </w:rPr>
            </w:pPr>
            <w:r>
              <w:rPr>
                <w:sz w:val="22"/>
                <w:szCs w:val="22"/>
              </w:rPr>
              <w:t>1</w:t>
            </w:r>
            <w:r w:rsidR="00B24C3C">
              <w:rPr>
                <w:sz w:val="22"/>
                <w:szCs w:val="22"/>
              </w:rPr>
              <w:t>6</w:t>
            </w:r>
          </w:p>
        </w:tc>
      </w:tr>
      <w:tr w:rsidR="00302A7C" w14:paraId="5DA84A7F" w14:textId="77777777" w:rsidTr="00B45151">
        <w:tc>
          <w:tcPr>
            <w:tcW w:w="5618" w:type="dxa"/>
          </w:tcPr>
          <w:p w14:paraId="5E15AD30" w14:textId="366DEC7B" w:rsidR="00302A7C" w:rsidRPr="00302A7C" w:rsidRDefault="00302A7C" w:rsidP="00B45151">
            <w:pPr>
              <w:pStyle w:val="TableParagraph"/>
            </w:pPr>
            <w:r w:rsidRPr="00302A7C">
              <w:rPr>
                <w:w w:val="105"/>
              </w:rPr>
              <w:t xml:space="preserve">Pest Control </w:t>
            </w:r>
            <w:r w:rsidR="00873744">
              <w:rPr>
                <w:w w:val="105"/>
              </w:rPr>
              <w:t xml:space="preserve">Notification </w:t>
            </w:r>
            <w:r w:rsidRPr="00302A7C">
              <w:rPr>
                <w:w w:val="105"/>
              </w:rPr>
              <w:t>Procedures</w:t>
            </w:r>
          </w:p>
        </w:tc>
        <w:tc>
          <w:tcPr>
            <w:tcW w:w="5618" w:type="dxa"/>
          </w:tcPr>
          <w:p w14:paraId="00A1E3AE" w14:textId="1A53BEE1" w:rsidR="00302A7C" w:rsidRPr="00302A7C" w:rsidRDefault="00302A7C" w:rsidP="00302A7C">
            <w:pPr>
              <w:pStyle w:val="BodyText"/>
              <w:spacing w:before="10"/>
              <w:jc w:val="center"/>
              <w:rPr>
                <w:sz w:val="22"/>
                <w:szCs w:val="22"/>
              </w:rPr>
            </w:pPr>
            <w:r>
              <w:rPr>
                <w:sz w:val="22"/>
                <w:szCs w:val="22"/>
              </w:rPr>
              <w:t>1</w:t>
            </w:r>
            <w:r w:rsidR="00B24C3C">
              <w:rPr>
                <w:sz w:val="22"/>
                <w:szCs w:val="22"/>
              </w:rPr>
              <w:t>6</w:t>
            </w:r>
          </w:p>
        </w:tc>
      </w:tr>
      <w:tr w:rsidR="00302A7C" w14:paraId="68694EEC" w14:textId="77777777" w:rsidTr="00B45151">
        <w:tc>
          <w:tcPr>
            <w:tcW w:w="5618" w:type="dxa"/>
          </w:tcPr>
          <w:p w14:paraId="1C3EE480" w14:textId="77777777" w:rsidR="00302A7C" w:rsidRPr="00302A7C" w:rsidRDefault="00302A7C" w:rsidP="00B45151">
            <w:pPr>
              <w:pStyle w:val="TableParagraph"/>
              <w:spacing w:line="227" w:lineRule="exact"/>
            </w:pPr>
            <w:r w:rsidRPr="00302A7C">
              <w:rPr>
                <w:w w:val="105"/>
              </w:rPr>
              <w:t>Exceptional Student Services</w:t>
            </w:r>
          </w:p>
        </w:tc>
        <w:tc>
          <w:tcPr>
            <w:tcW w:w="5618" w:type="dxa"/>
          </w:tcPr>
          <w:p w14:paraId="33D0B2D4" w14:textId="20FC6F98" w:rsidR="00302A7C" w:rsidRPr="00302A7C" w:rsidRDefault="00302A7C" w:rsidP="00302A7C">
            <w:pPr>
              <w:pStyle w:val="BodyText"/>
              <w:spacing w:before="10"/>
              <w:jc w:val="center"/>
              <w:rPr>
                <w:sz w:val="22"/>
                <w:szCs w:val="22"/>
              </w:rPr>
            </w:pPr>
            <w:r>
              <w:rPr>
                <w:sz w:val="22"/>
                <w:szCs w:val="22"/>
              </w:rPr>
              <w:t>1</w:t>
            </w:r>
            <w:r w:rsidR="00B24C3C">
              <w:rPr>
                <w:sz w:val="22"/>
                <w:szCs w:val="22"/>
              </w:rPr>
              <w:t>6</w:t>
            </w:r>
          </w:p>
        </w:tc>
      </w:tr>
      <w:tr w:rsidR="00302A7C" w14:paraId="7CCD204C" w14:textId="77777777" w:rsidTr="00B45151">
        <w:tc>
          <w:tcPr>
            <w:tcW w:w="5618" w:type="dxa"/>
          </w:tcPr>
          <w:p w14:paraId="2B05A0C2" w14:textId="77777777" w:rsidR="00302A7C" w:rsidRPr="00302A7C" w:rsidRDefault="00302A7C" w:rsidP="00B45151">
            <w:pPr>
              <w:pStyle w:val="TableParagraph"/>
              <w:spacing w:before="2"/>
            </w:pPr>
            <w:r w:rsidRPr="00302A7C">
              <w:rPr>
                <w:w w:val="105"/>
              </w:rPr>
              <w:t>Child Find Notice</w:t>
            </w:r>
          </w:p>
        </w:tc>
        <w:tc>
          <w:tcPr>
            <w:tcW w:w="5618" w:type="dxa"/>
          </w:tcPr>
          <w:p w14:paraId="11F4F0F8" w14:textId="51190E27" w:rsidR="00302A7C" w:rsidRPr="00302A7C" w:rsidRDefault="00763D39" w:rsidP="00302A7C">
            <w:pPr>
              <w:pStyle w:val="BodyText"/>
              <w:spacing w:before="10"/>
              <w:jc w:val="center"/>
              <w:rPr>
                <w:sz w:val="22"/>
                <w:szCs w:val="22"/>
              </w:rPr>
            </w:pPr>
            <w:r>
              <w:rPr>
                <w:sz w:val="22"/>
                <w:szCs w:val="22"/>
              </w:rPr>
              <w:t>1</w:t>
            </w:r>
            <w:r w:rsidR="00B24C3C">
              <w:rPr>
                <w:sz w:val="22"/>
                <w:szCs w:val="22"/>
              </w:rPr>
              <w:t>7</w:t>
            </w:r>
          </w:p>
        </w:tc>
      </w:tr>
      <w:tr w:rsidR="00763D39" w14:paraId="3ABCD7CD" w14:textId="77777777" w:rsidTr="00B45151">
        <w:tc>
          <w:tcPr>
            <w:tcW w:w="5618" w:type="dxa"/>
          </w:tcPr>
          <w:p w14:paraId="39B72A01" w14:textId="79AF9DCC" w:rsidR="00763D39" w:rsidRPr="00302A7C" w:rsidRDefault="00763D39" w:rsidP="00B45151">
            <w:pPr>
              <w:pStyle w:val="TableParagraph"/>
              <w:spacing w:before="2"/>
              <w:rPr>
                <w:w w:val="105"/>
              </w:rPr>
            </w:pPr>
            <w:r>
              <w:rPr>
                <w:w w:val="105"/>
              </w:rPr>
              <w:t>Structured English Immersion Program</w:t>
            </w:r>
          </w:p>
        </w:tc>
        <w:tc>
          <w:tcPr>
            <w:tcW w:w="5618" w:type="dxa"/>
          </w:tcPr>
          <w:p w14:paraId="42D32EF2" w14:textId="57598E79" w:rsidR="00763D39" w:rsidRDefault="00B24C3C" w:rsidP="00302A7C">
            <w:pPr>
              <w:pStyle w:val="BodyText"/>
              <w:spacing w:before="10"/>
              <w:jc w:val="center"/>
              <w:rPr>
                <w:sz w:val="22"/>
                <w:szCs w:val="22"/>
              </w:rPr>
            </w:pPr>
            <w:r>
              <w:rPr>
                <w:sz w:val="22"/>
                <w:szCs w:val="22"/>
              </w:rPr>
              <w:t>17</w:t>
            </w:r>
          </w:p>
        </w:tc>
      </w:tr>
      <w:tr w:rsidR="00302A7C" w14:paraId="38A4E225" w14:textId="77777777" w:rsidTr="00B45151">
        <w:tc>
          <w:tcPr>
            <w:tcW w:w="5618" w:type="dxa"/>
          </w:tcPr>
          <w:p w14:paraId="645D0B61" w14:textId="77777777" w:rsidR="00302A7C" w:rsidRPr="00302A7C" w:rsidRDefault="00302A7C" w:rsidP="00B45151">
            <w:pPr>
              <w:pStyle w:val="TableParagraph"/>
              <w:spacing w:line="223" w:lineRule="exact"/>
            </w:pPr>
            <w:r w:rsidRPr="00302A7C">
              <w:rPr>
                <w:w w:val="105"/>
              </w:rPr>
              <w:t>Student Records &amp; Personal Information</w:t>
            </w:r>
          </w:p>
        </w:tc>
        <w:tc>
          <w:tcPr>
            <w:tcW w:w="5618" w:type="dxa"/>
          </w:tcPr>
          <w:p w14:paraId="608A672C" w14:textId="347EA927" w:rsidR="00302A7C" w:rsidRPr="00302A7C" w:rsidRDefault="00763D39" w:rsidP="00302A7C">
            <w:pPr>
              <w:pStyle w:val="BodyText"/>
              <w:spacing w:before="10"/>
              <w:jc w:val="center"/>
              <w:rPr>
                <w:sz w:val="22"/>
                <w:szCs w:val="22"/>
              </w:rPr>
            </w:pPr>
            <w:r>
              <w:rPr>
                <w:sz w:val="22"/>
                <w:szCs w:val="22"/>
              </w:rPr>
              <w:t>1</w:t>
            </w:r>
            <w:r w:rsidR="00B24C3C">
              <w:rPr>
                <w:sz w:val="22"/>
                <w:szCs w:val="22"/>
              </w:rPr>
              <w:t>8</w:t>
            </w:r>
          </w:p>
        </w:tc>
      </w:tr>
    </w:tbl>
    <w:p w14:paraId="28847325" w14:textId="77777777" w:rsidR="00FD10FB" w:rsidRPr="00302A7C" w:rsidRDefault="00FD10FB" w:rsidP="00330F9E">
      <w:pPr>
        <w:pStyle w:val="BodyText"/>
        <w:spacing w:before="1"/>
        <w:rPr>
          <w:b/>
          <w:sz w:val="22"/>
        </w:rPr>
      </w:pPr>
    </w:p>
    <w:p w14:paraId="7C4213C7" w14:textId="77777777" w:rsidR="00FD10FB" w:rsidRPr="00302A7C" w:rsidRDefault="008B6BBD" w:rsidP="00330F9E">
      <w:pPr>
        <w:pStyle w:val="Heading1"/>
        <w:spacing w:line="249" w:lineRule="auto"/>
        <w:ind w:right="100"/>
        <w:jc w:val="both"/>
        <w:rPr>
          <w:sz w:val="22"/>
          <w:szCs w:val="22"/>
        </w:rPr>
      </w:pPr>
      <w:r w:rsidRPr="00302A7C">
        <w:rPr>
          <w:w w:val="105"/>
          <w:sz w:val="22"/>
          <w:szCs w:val="22"/>
        </w:rPr>
        <w:t>Keystone Montessori reserves the right to amend this handbook as needed and will provide notice of such to parents. By acknowledging your receipt and review of the handbook you are also agreeing to abide by any terms and conditions stated in these amendments.</w:t>
      </w:r>
    </w:p>
    <w:p w14:paraId="16356C75" w14:textId="77777777" w:rsidR="00763D39" w:rsidRDefault="00763D39" w:rsidP="00330F9E">
      <w:pPr>
        <w:pStyle w:val="BodyText"/>
        <w:spacing w:before="2"/>
        <w:rPr>
          <w:b/>
          <w:sz w:val="14"/>
          <w:szCs w:val="22"/>
        </w:rPr>
        <w:sectPr w:rsidR="00763D39" w:rsidSect="0021537B">
          <w:footerReference w:type="default" r:id="rId11"/>
          <w:pgSz w:w="12240" w:h="15840"/>
          <w:pgMar w:top="720" w:right="720" w:bottom="288" w:left="720" w:header="0" w:footer="432" w:gutter="0"/>
          <w:cols w:space="720"/>
        </w:sectPr>
      </w:pPr>
    </w:p>
    <w:p w14:paraId="0DFDA21F" w14:textId="1D425EA4" w:rsidR="00FD10FB" w:rsidRPr="00302A7C" w:rsidRDefault="00FD10FB" w:rsidP="00330F9E">
      <w:pPr>
        <w:pStyle w:val="BodyText"/>
        <w:spacing w:before="2"/>
        <w:rPr>
          <w:b/>
          <w:sz w:val="14"/>
          <w:szCs w:val="22"/>
        </w:rPr>
      </w:pPr>
    </w:p>
    <w:p w14:paraId="5641373B" w14:textId="77777777" w:rsidR="00FD10FB" w:rsidRDefault="008B6BBD" w:rsidP="00385B5C">
      <w:pPr>
        <w:pStyle w:val="BodyText"/>
        <w:spacing w:before="2"/>
        <w:ind w:left="117"/>
        <w:jc w:val="center"/>
        <w:rPr>
          <w:b/>
          <w:w w:val="105"/>
          <w:sz w:val="24"/>
          <w:szCs w:val="24"/>
          <w:u w:val="single"/>
        </w:rPr>
      </w:pPr>
      <w:r w:rsidRPr="00634F0B">
        <w:rPr>
          <w:b/>
          <w:w w:val="105"/>
          <w:sz w:val="24"/>
          <w:szCs w:val="24"/>
          <w:u w:val="single"/>
        </w:rPr>
        <w:t>GENERAL INFORMATION</w:t>
      </w:r>
    </w:p>
    <w:p w14:paraId="1A8E84CC" w14:textId="77777777" w:rsidR="00763D39" w:rsidRPr="00763D39" w:rsidRDefault="00763D39" w:rsidP="00330F9E">
      <w:pPr>
        <w:ind w:left="1844" w:right="1830"/>
        <w:jc w:val="center"/>
        <w:rPr>
          <w:b/>
          <w:sz w:val="12"/>
          <w:szCs w:val="24"/>
        </w:rPr>
      </w:pPr>
    </w:p>
    <w:p w14:paraId="1EF0C693" w14:textId="77777777" w:rsidR="00FD10FB" w:rsidRPr="00302A7C" w:rsidRDefault="008B6BBD" w:rsidP="00330F9E">
      <w:pPr>
        <w:pStyle w:val="BodyText"/>
        <w:spacing w:before="13" w:line="252" w:lineRule="auto"/>
        <w:ind w:left="117" w:right="2968"/>
        <w:rPr>
          <w:sz w:val="22"/>
          <w:szCs w:val="22"/>
        </w:rPr>
      </w:pPr>
      <w:r w:rsidRPr="00302A7C">
        <w:rPr>
          <w:w w:val="105"/>
          <w:sz w:val="22"/>
          <w:szCs w:val="22"/>
        </w:rPr>
        <w:t>Hours of operation are: 7:30 a.m. to 5:30 p.m. Monday through Friday. Telephone: (480) 460-7312 Fax: (480) 283-8402</w:t>
      </w:r>
    </w:p>
    <w:p w14:paraId="15FEBDB6" w14:textId="77777777" w:rsidR="00FD10FB" w:rsidRPr="00302A7C" w:rsidRDefault="008B6BBD" w:rsidP="00330F9E">
      <w:pPr>
        <w:pStyle w:val="BodyText"/>
        <w:spacing w:line="238" w:lineRule="exact"/>
        <w:ind w:left="117"/>
        <w:jc w:val="both"/>
        <w:rPr>
          <w:sz w:val="22"/>
          <w:szCs w:val="22"/>
        </w:rPr>
      </w:pPr>
      <w:r w:rsidRPr="00302A7C">
        <w:rPr>
          <w:w w:val="105"/>
          <w:sz w:val="22"/>
          <w:szCs w:val="22"/>
        </w:rPr>
        <w:t xml:space="preserve">Website: </w:t>
      </w:r>
      <w:hyperlink r:id="rId12">
        <w:r w:rsidRPr="00302A7C">
          <w:rPr>
            <w:color w:val="0000FF"/>
            <w:w w:val="105"/>
            <w:sz w:val="22"/>
            <w:szCs w:val="22"/>
            <w:u w:val="single" w:color="0000FF"/>
          </w:rPr>
          <w:t>www.keystonemontessori.com</w:t>
        </w:r>
      </w:hyperlink>
    </w:p>
    <w:p w14:paraId="68C0AD75" w14:textId="77777777" w:rsidR="00FD10FB" w:rsidRPr="00302A7C" w:rsidRDefault="00FD10FB" w:rsidP="00330F9E">
      <w:pPr>
        <w:pStyle w:val="BodyText"/>
        <w:spacing w:before="7"/>
        <w:rPr>
          <w:sz w:val="14"/>
          <w:szCs w:val="22"/>
        </w:rPr>
      </w:pPr>
    </w:p>
    <w:p w14:paraId="42CB4023" w14:textId="77777777" w:rsidR="00FD10FB" w:rsidRPr="00330F9E" w:rsidRDefault="008B6BBD" w:rsidP="00763D39">
      <w:pPr>
        <w:pStyle w:val="BodyText"/>
        <w:spacing w:before="99" w:line="252" w:lineRule="auto"/>
        <w:ind w:left="117"/>
        <w:rPr>
          <w:sz w:val="20"/>
          <w:szCs w:val="20"/>
        </w:rPr>
      </w:pPr>
      <w:r w:rsidRPr="00330F9E">
        <w:rPr>
          <w:w w:val="105"/>
          <w:sz w:val="20"/>
          <w:szCs w:val="20"/>
        </w:rPr>
        <w:t>Federal Tax ID # 86-0941637 State Childcare License CDC</w:t>
      </w:r>
      <w:r w:rsidRPr="00330F9E">
        <w:rPr>
          <w:spacing w:val="-19"/>
          <w:w w:val="105"/>
          <w:sz w:val="20"/>
          <w:szCs w:val="20"/>
        </w:rPr>
        <w:t xml:space="preserve"> </w:t>
      </w:r>
      <w:r w:rsidRPr="00330F9E">
        <w:rPr>
          <w:w w:val="105"/>
          <w:sz w:val="20"/>
          <w:szCs w:val="20"/>
        </w:rPr>
        <w:t>8866</w:t>
      </w:r>
    </w:p>
    <w:p w14:paraId="0A68685E" w14:textId="77777777" w:rsidR="00FD10FB" w:rsidRPr="00330F9E" w:rsidRDefault="008B6BBD" w:rsidP="00330F9E">
      <w:pPr>
        <w:pStyle w:val="BodyText"/>
        <w:spacing w:line="238" w:lineRule="exact"/>
        <w:ind w:left="117"/>
        <w:rPr>
          <w:sz w:val="20"/>
          <w:szCs w:val="20"/>
        </w:rPr>
      </w:pPr>
      <w:r w:rsidRPr="00330F9E">
        <w:rPr>
          <w:w w:val="105"/>
          <w:sz w:val="20"/>
          <w:szCs w:val="20"/>
        </w:rPr>
        <w:t>Licensed for full and part-day care of one, two, three, four and five year olds as well as school age children.</w:t>
      </w:r>
    </w:p>
    <w:p w14:paraId="627895F8" w14:textId="77777777" w:rsidR="00FD10FB" w:rsidRPr="00F142C5" w:rsidRDefault="00FD10FB" w:rsidP="00330F9E">
      <w:pPr>
        <w:pStyle w:val="BodyText"/>
        <w:spacing w:before="3"/>
        <w:rPr>
          <w:sz w:val="10"/>
          <w:szCs w:val="10"/>
        </w:rPr>
      </w:pPr>
    </w:p>
    <w:p w14:paraId="471E314C" w14:textId="77777777" w:rsidR="00FD10FB" w:rsidRPr="00330F9E" w:rsidRDefault="008B6BBD" w:rsidP="00330F9E">
      <w:pPr>
        <w:pStyle w:val="BodyText"/>
        <w:ind w:left="117"/>
        <w:rPr>
          <w:sz w:val="20"/>
          <w:szCs w:val="20"/>
        </w:rPr>
      </w:pPr>
      <w:r w:rsidRPr="00330F9E">
        <w:rPr>
          <w:w w:val="105"/>
          <w:sz w:val="20"/>
          <w:szCs w:val="20"/>
        </w:rPr>
        <w:t>Keystone Montessori does not transport children to and from school.</w:t>
      </w:r>
    </w:p>
    <w:p w14:paraId="6C560128" w14:textId="77777777" w:rsidR="00FD10FB" w:rsidRPr="00330F9E" w:rsidRDefault="008B6BBD" w:rsidP="00330F9E">
      <w:pPr>
        <w:pStyle w:val="BodyText"/>
        <w:spacing w:before="8" w:line="252" w:lineRule="auto"/>
        <w:ind w:left="117"/>
        <w:rPr>
          <w:sz w:val="20"/>
          <w:szCs w:val="20"/>
        </w:rPr>
      </w:pPr>
      <w:r w:rsidRPr="00330F9E">
        <w:rPr>
          <w:w w:val="105"/>
          <w:sz w:val="20"/>
          <w:szCs w:val="20"/>
        </w:rPr>
        <w:t>Keystone Montessori carries the liability insurance of at least $300,000 in accordance to Statute R9-5-308A. Keystone Montessori is a drug free, smoke free and weapon free facility.</w:t>
      </w:r>
    </w:p>
    <w:p w14:paraId="1C158ED5" w14:textId="61E4E85A" w:rsidR="00D61FE5" w:rsidRPr="00763D39" w:rsidRDefault="008B6BBD" w:rsidP="00763D39">
      <w:pPr>
        <w:pStyle w:val="BodyText"/>
        <w:spacing w:before="2"/>
        <w:ind w:left="117"/>
        <w:rPr>
          <w:w w:val="105"/>
          <w:sz w:val="20"/>
          <w:szCs w:val="20"/>
        </w:rPr>
      </w:pPr>
      <w:r w:rsidRPr="00330F9E">
        <w:rPr>
          <w:w w:val="105"/>
          <w:sz w:val="20"/>
          <w:szCs w:val="20"/>
        </w:rPr>
        <w:t>Resume information for instructional personnel is available in the Front Offi</w:t>
      </w:r>
      <w:r w:rsidR="00BC63AE" w:rsidRPr="00330F9E">
        <w:rPr>
          <w:w w:val="105"/>
          <w:sz w:val="20"/>
          <w:szCs w:val="20"/>
        </w:rPr>
        <w:t>c</w:t>
      </w:r>
      <w:r w:rsidR="00330F9E" w:rsidRPr="00330F9E">
        <w:rPr>
          <w:w w:val="105"/>
          <w:sz w:val="20"/>
          <w:szCs w:val="20"/>
        </w:rPr>
        <w:t>e.</w:t>
      </w:r>
    </w:p>
    <w:p w14:paraId="021548CA" w14:textId="77777777" w:rsidR="00D61FE5" w:rsidRDefault="00D61FE5" w:rsidP="00FA326B">
      <w:pPr>
        <w:pStyle w:val="BodyText"/>
        <w:spacing w:before="2"/>
        <w:ind w:left="117"/>
        <w:jc w:val="center"/>
        <w:rPr>
          <w:b/>
          <w:w w:val="105"/>
          <w:sz w:val="24"/>
          <w:szCs w:val="24"/>
          <w:u w:val="single"/>
        </w:rPr>
      </w:pPr>
    </w:p>
    <w:p w14:paraId="0BCB5DE1" w14:textId="035B6556" w:rsidR="00FD10FB" w:rsidRDefault="008B6BBD" w:rsidP="00FA326B">
      <w:pPr>
        <w:pStyle w:val="BodyText"/>
        <w:spacing w:before="2"/>
        <w:ind w:left="117"/>
        <w:jc w:val="center"/>
        <w:rPr>
          <w:b/>
          <w:w w:val="105"/>
          <w:sz w:val="24"/>
          <w:szCs w:val="24"/>
          <w:u w:val="single"/>
        </w:rPr>
      </w:pPr>
      <w:r w:rsidRPr="00FA326B">
        <w:rPr>
          <w:b/>
          <w:w w:val="105"/>
          <w:sz w:val="24"/>
          <w:szCs w:val="24"/>
          <w:u w:val="single"/>
        </w:rPr>
        <w:t>BRIEF HISTORY</w:t>
      </w:r>
    </w:p>
    <w:p w14:paraId="7B05C641" w14:textId="77777777" w:rsidR="001B2F4B" w:rsidRPr="001B2F4B" w:rsidRDefault="001B2F4B" w:rsidP="00FA326B">
      <w:pPr>
        <w:pStyle w:val="BodyText"/>
        <w:spacing w:before="2"/>
        <w:ind w:left="117"/>
        <w:jc w:val="center"/>
        <w:rPr>
          <w:b/>
          <w:sz w:val="10"/>
          <w:szCs w:val="24"/>
        </w:rPr>
      </w:pPr>
    </w:p>
    <w:p w14:paraId="13DD2E73" w14:textId="77777777" w:rsidR="00FD10FB" w:rsidRPr="00330F9E" w:rsidRDefault="008B6BBD" w:rsidP="00634F0B">
      <w:pPr>
        <w:pStyle w:val="BodyText"/>
        <w:jc w:val="both"/>
        <w:rPr>
          <w:sz w:val="22"/>
          <w:szCs w:val="22"/>
        </w:rPr>
      </w:pPr>
      <w:r w:rsidRPr="00330F9E">
        <w:rPr>
          <w:w w:val="105"/>
          <w:sz w:val="22"/>
          <w:szCs w:val="22"/>
        </w:rPr>
        <w:t>Keystone Montessori was founded in 1995 with thirteen preschool students. In 1997 the program was expanded to include elementary students. We moved our site to its present location in 2000. The name Keystone Montessori was adopted to symbolize the importance of a strong foundation for a lifetime of learning. Just as a keystone in an archway supports the entire structure, the educational base developed at Keystone supports the child throughout his life.</w:t>
      </w:r>
    </w:p>
    <w:p w14:paraId="274B9D9D" w14:textId="77777777" w:rsidR="00FD10FB" w:rsidRPr="00F142C5" w:rsidRDefault="00FD10FB" w:rsidP="00634F0B">
      <w:pPr>
        <w:pStyle w:val="BodyText"/>
        <w:jc w:val="both"/>
        <w:rPr>
          <w:sz w:val="10"/>
          <w:szCs w:val="10"/>
        </w:rPr>
      </w:pPr>
    </w:p>
    <w:p w14:paraId="1AEA4D7B" w14:textId="77777777" w:rsidR="00FD10FB" w:rsidRPr="00330F9E" w:rsidRDefault="008B6BBD" w:rsidP="00634F0B">
      <w:pPr>
        <w:pStyle w:val="BodyText"/>
        <w:jc w:val="both"/>
        <w:rPr>
          <w:sz w:val="22"/>
          <w:szCs w:val="22"/>
        </w:rPr>
      </w:pPr>
      <w:r w:rsidRPr="00330F9E">
        <w:rPr>
          <w:w w:val="105"/>
          <w:sz w:val="22"/>
          <w:szCs w:val="22"/>
        </w:rPr>
        <w:t>Keystone Montessori’s Toddler, Children’s House, Elementary Extended Care, and Summer Camp programs are private with fees charged.</w:t>
      </w:r>
    </w:p>
    <w:p w14:paraId="29AB1910" w14:textId="77777777" w:rsidR="00FD10FB" w:rsidRPr="00F142C5" w:rsidRDefault="00FD10FB" w:rsidP="00634F0B">
      <w:pPr>
        <w:pStyle w:val="BodyText"/>
        <w:jc w:val="both"/>
        <w:rPr>
          <w:sz w:val="10"/>
          <w:szCs w:val="10"/>
        </w:rPr>
      </w:pPr>
    </w:p>
    <w:p w14:paraId="23ED4931" w14:textId="77777777" w:rsidR="00FD10FB" w:rsidRPr="00330F9E" w:rsidRDefault="008B6BBD" w:rsidP="00634F0B">
      <w:pPr>
        <w:pStyle w:val="BodyText"/>
        <w:jc w:val="both"/>
        <w:rPr>
          <w:sz w:val="22"/>
          <w:szCs w:val="22"/>
        </w:rPr>
      </w:pPr>
      <w:r w:rsidRPr="00330F9E">
        <w:rPr>
          <w:w w:val="105"/>
          <w:sz w:val="22"/>
          <w:szCs w:val="22"/>
        </w:rPr>
        <w:t>Keystone Montessori’s grades 1-9 comprise the Charter School. A Charter School is fundamentally a form of public school. It is a component of the national public school reform. Keystone Montessori received its Charter in 1999 through the State Board for Charter Schools and reports directly to this board.</w:t>
      </w:r>
    </w:p>
    <w:p w14:paraId="462F05B9" w14:textId="77777777" w:rsidR="00FD10FB" w:rsidRPr="00330F9E" w:rsidRDefault="00FD10FB" w:rsidP="00330F9E">
      <w:pPr>
        <w:pStyle w:val="BodyText"/>
        <w:rPr>
          <w:sz w:val="22"/>
          <w:szCs w:val="22"/>
        </w:rPr>
      </w:pPr>
    </w:p>
    <w:p w14:paraId="14FB6BD7" w14:textId="77777777" w:rsidR="00FD10FB" w:rsidRDefault="008B6BBD" w:rsidP="00B45151">
      <w:pPr>
        <w:pStyle w:val="Heading1"/>
        <w:ind w:left="1843" w:right="1829"/>
        <w:jc w:val="center"/>
        <w:rPr>
          <w:w w:val="105"/>
          <w:sz w:val="24"/>
          <w:szCs w:val="24"/>
          <w:u w:val="single"/>
        </w:rPr>
      </w:pPr>
      <w:r w:rsidRPr="004458E7">
        <w:rPr>
          <w:w w:val="105"/>
          <w:sz w:val="24"/>
          <w:szCs w:val="24"/>
          <w:u w:val="single"/>
        </w:rPr>
        <w:t>VISION STATEMENT</w:t>
      </w:r>
    </w:p>
    <w:p w14:paraId="2793B0C3" w14:textId="77777777" w:rsidR="001B2F4B" w:rsidRPr="001B2F4B" w:rsidRDefault="001B2F4B" w:rsidP="00B45151">
      <w:pPr>
        <w:pStyle w:val="Heading1"/>
        <w:ind w:left="1843" w:right="1829"/>
        <w:jc w:val="center"/>
        <w:rPr>
          <w:sz w:val="10"/>
          <w:szCs w:val="24"/>
        </w:rPr>
      </w:pPr>
    </w:p>
    <w:p w14:paraId="0C64E496" w14:textId="77777777" w:rsidR="00FD10FB" w:rsidRPr="00330F9E" w:rsidRDefault="008B6BBD" w:rsidP="00070EB6">
      <w:pPr>
        <w:pStyle w:val="BodyText"/>
        <w:jc w:val="both"/>
        <w:rPr>
          <w:sz w:val="22"/>
          <w:szCs w:val="22"/>
        </w:rPr>
      </w:pPr>
      <w:r w:rsidRPr="00330F9E">
        <w:rPr>
          <w:w w:val="105"/>
          <w:sz w:val="22"/>
          <w:szCs w:val="22"/>
        </w:rPr>
        <w:t>Our vision is of a world that finally lives in peace, a global community based on interdependence, respect for all life and all people, reached through the only path that can truly lead there; our children.</w:t>
      </w:r>
    </w:p>
    <w:p w14:paraId="15A1FAED" w14:textId="77777777" w:rsidR="00FD10FB" w:rsidRPr="00330F9E" w:rsidRDefault="00FD10FB" w:rsidP="00330F9E">
      <w:pPr>
        <w:pStyle w:val="BodyText"/>
        <w:spacing w:before="11"/>
        <w:rPr>
          <w:sz w:val="22"/>
          <w:szCs w:val="22"/>
        </w:rPr>
      </w:pPr>
    </w:p>
    <w:p w14:paraId="022424ED" w14:textId="77777777" w:rsidR="00FD10FB" w:rsidRDefault="008B6BBD" w:rsidP="00B45151">
      <w:pPr>
        <w:pStyle w:val="Heading1"/>
        <w:ind w:left="1843" w:right="1829"/>
        <w:jc w:val="center"/>
        <w:rPr>
          <w:w w:val="105"/>
          <w:sz w:val="24"/>
          <w:szCs w:val="24"/>
          <w:u w:val="single"/>
        </w:rPr>
      </w:pPr>
      <w:r w:rsidRPr="004458E7">
        <w:rPr>
          <w:w w:val="105"/>
          <w:sz w:val="24"/>
          <w:szCs w:val="24"/>
          <w:u w:val="single"/>
        </w:rPr>
        <w:t>MISSION STATEMENT</w:t>
      </w:r>
    </w:p>
    <w:p w14:paraId="67F0FA23" w14:textId="77777777" w:rsidR="001B2F4B" w:rsidRPr="001B2F4B" w:rsidRDefault="001B2F4B" w:rsidP="00B45151">
      <w:pPr>
        <w:pStyle w:val="Heading1"/>
        <w:ind w:left="1843" w:right="1829"/>
        <w:jc w:val="center"/>
        <w:rPr>
          <w:sz w:val="10"/>
          <w:szCs w:val="24"/>
        </w:rPr>
      </w:pPr>
    </w:p>
    <w:p w14:paraId="5D439262" w14:textId="77777777" w:rsidR="00FD10FB" w:rsidRPr="00070EB6" w:rsidRDefault="008B6BBD" w:rsidP="00070EB6">
      <w:pPr>
        <w:pStyle w:val="BodyText"/>
        <w:jc w:val="both"/>
        <w:rPr>
          <w:w w:val="105"/>
          <w:sz w:val="22"/>
          <w:szCs w:val="22"/>
        </w:rPr>
      </w:pPr>
      <w:r w:rsidRPr="00330F9E">
        <w:rPr>
          <w:w w:val="105"/>
          <w:sz w:val="22"/>
          <w:szCs w:val="22"/>
        </w:rPr>
        <w:t>To inspire in children a passion for a lifelong love of learning in an environment which nurtures independence, creativity, confidence and tolerance while developing a sense of responsibility for self and community based on the principles and philosophy of Dr. Maria Montessori.</w:t>
      </w:r>
    </w:p>
    <w:p w14:paraId="0453B47D" w14:textId="77777777" w:rsidR="00FD10FB" w:rsidRPr="00330F9E" w:rsidRDefault="00FD10FB" w:rsidP="00330F9E">
      <w:pPr>
        <w:pStyle w:val="BodyText"/>
        <w:spacing w:before="8"/>
        <w:rPr>
          <w:sz w:val="22"/>
          <w:szCs w:val="22"/>
        </w:rPr>
      </w:pPr>
    </w:p>
    <w:p w14:paraId="1A3FCEB1" w14:textId="77777777" w:rsidR="00FD10FB" w:rsidRDefault="008B6BBD" w:rsidP="00B45151">
      <w:pPr>
        <w:pStyle w:val="Heading1"/>
        <w:ind w:left="1843" w:right="1829"/>
        <w:jc w:val="center"/>
        <w:rPr>
          <w:w w:val="105"/>
          <w:sz w:val="24"/>
          <w:szCs w:val="24"/>
          <w:u w:val="single"/>
        </w:rPr>
      </w:pPr>
      <w:r w:rsidRPr="004458E7">
        <w:rPr>
          <w:w w:val="105"/>
          <w:sz w:val="24"/>
          <w:szCs w:val="24"/>
          <w:u w:val="single"/>
        </w:rPr>
        <w:t>MONTESSORI PROGRAM</w:t>
      </w:r>
    </w:p>
    <w:p w14:paraId="22B8EDA1" w14:textId="77777777" w:rsidR="001B2F4B" w:rsidRPr="001B2F4B" w:rsidRDefault="001B2F4B" w:rsidP="00B45151">
      <w:pPr>
        <w:pStyle w:val="Heading1"/>
        <w:ind w:left="1843" w:right="1829"/>
        <w:jc w:val="center"/>
        <w:rPr>
          <w:sz w:val="10"/>
          <w:szCs w:val="24"/>
        </w:rPr>
      </w:pPr>
    </w:p>
    <w:p w14:paraId="1CE92762" w14:textId="17BFCA9D" w:rsidR="00FD10FB" w:rsidRPr="00330F9E" w:rsidRDefault="008B6BBD" w:rsidP="00634F0B">
      <w:pPr>
        <w:pStyle w:val="BodyText"/>
        <w:jc w:val="both"/>
        <w:rPr>
          <w:sz w:val="22"/>
          <w:szCs w:val="22"/>
        </w:rPr>
      </w:pPr>
      <w:r w:rsidRPr="00330F9E">
        <w:rPr>
          <w:w w:val="105"/>
          <w:sz w:val="22"/>
          <w:szCs w:val="22"/>
        </w:rPr>
        <w:t>The objective of the program is to help the child achieve his</w:t>
      </w:r>
      <w:r w:rsidR="00B45151">
        <w:rPr>
          <w:w w:val="105"/>
          <w:sz w:val="22"/>
          <w:szCs w:val="22"/>
        </w:rPr>
        <w:t>/her</w:t>
      </w:r>
      <w:r w:rsidRPr="00330F9E">
        <w:rPr>
          <w:w w:val="105"/>
          <w:sz w:val="22"/>
          <w:szCs w:val="22"/>
        </w:rPr>
        <w:t xml:space="preserve"> fullest potential and mental ability by carefully preparing a learning environment to meet the child’s needs. The child uses materials designed to assist growth in practical life, sensorial, mathematics, language arts, music, art, science, geography, etc</w:t>
      </w:r>
      <w:r w:rsidR="00F51FD5">
        <w:rPr>
          <w:w w:val="105"/>
          <w:sz w:val="22"/>
          <w:szCs w:val="22"/>
        </w:rPr>
        <w:t>.</w:t>
      </w:r>
    </w:p>
    <w:p w14:paraId="37988E3A" w14:textId="77777777" w:rsidR="00330F9E" w:rsidRPr="00F142C5" w:rsidRDefault="00330F9E" w:rsidP="00634F0B">
      <w:pPr>
        <w:pStyle w:val="BodyText"/>
        <w:jc w:val="both"/>
        <w:rPr>
          <w:w w:val="105"/>
          <w:sz w:val="10"/>
          <w:szCs w:val="10"/>
        </w:rPr>
      </w:pPr>
    </w:p>
    <w:p w14:paraId="31E3B6EF" w14:textId="77777777" w:rsidR="00B45151" w:rsidRDefault="008B6BBD" w:rsidP="00634F0B">
      <w:pPr>
        <w:pStyle w:val="BodyText"/>
        <w:jc w:val="both"/>
        <w:rPr>
          <w:w w:val="105"/>
          <w:sz w:val="22"/>
          <w:szCs w:val="22"/>
        </w:rPr>
      </w:pPr>
      <w:r w:rsidRPr="00330F9E">
        <w:rPr>
          <w:w w:val="105"/>
          <w:sz w:val="22"/>
          <w:szCs w:val="22"/>
        </w:rPr>
        <w:t>The</w:t>
      </w:r>
      <w:r w:rsidRPr="00330F9E">
        <w:rPr>
          <w:spacing w:val="-4"/>
          <w:w w:val="105"/>
          <w:sz w:val="22"/>
          <w:szCs w:val="22"/>
        </w:rPr>
        <w:t xml:space="preserve"> </w:t>
      </w:r>
      <w:r w:rsidRPr="00330F9E">
        <w:rPr>
          <w:w w:val="105"/>
          <w:sz w:val="22"/>
          <w:szCs w:val="22"/>
        </w:rPr>
        <w:t>program</w:t>
      </w:r>
      <w:r w:rsidRPr="00330F9E">
        <w:rPr>
          <w:spacing w:val="-2"/>
          <w:w w:val="105"/>
          <w:sz w:val="22"/>
          <w:szCs w:val="22"/>
        </w:rPr>
        <w:t xml:space="preserve"> </w:t>
      </w:r>
      <w:r w:rsidRPr="00330F9E">
        <w:rPr>
          <w:w w:val="105"/>
          <w:sz w:val="22"/>
          <w:szCs w:val="22"/>
        </w:rPr>
        <w:t>is</w:t>
      </w:r>
      <w:r w:rsidRPr="00330F9E">
        <w:rPr>
          <w:spacing w:val="-4"/>
          <w:w w:val="105"/>
          <w:sz w:val="22"/>
          <w:szCs w:val="22"/>
        </w:rPr>
        <w:t xml:space="preserve"> </w:t>
      </w:r>
      <w:r w:rsidRPr="00330F9E">
        <w:rPr>
          <w:w w:val="105"/>
          <w:sz w:val="22"/>
          <w:szCs w:val="22"/>
        </w:rPr>
        <w:t>based</w:t>
      </w:r>
      <w:r w:rsidRPr="00330F9E">
        <w:rPr>
          <w:spacing w:val="-4"/>
          <w:w w:val="105"/>
          <w:sz w:val="22"/>
          <w:szCs w:val="22"/>
        </w:rPr>
        <w:t xml:space="preserve"> </w:t>
      </w:r>
      <w:r w:rsidRPr="00330F9E">
        <w:rPr>
          <w:w w:val="105"/>
          <w:sz w:val="22"/>
          <w:szCs w:val="22"/>
        </w:rPr>
        <w:t>on</w:t>
      </w:r>
      <w:r w:rsidRPr="00330F9E">
        <w:rPr>
          <w:spacing w:val="-4"/>
          <w:w w:val="105"/>
          <w:sz w:val="22"/>
          <w:szCs w:val="22"/>
        </w:rPr>
        <w:t xml:space="preserve"> </w:t>
      </w:r>
      <w:r w:rsidRPr="00330F9E">
        <w:rPr>
          <w:w w:val="105"/>
          <w:sz w:val="22"/>
          <w:szCs w:val="22"/>
        </w:rPr>
        <w:t>the</w:t>
      </w:r>
      <w:r w:rsidRPr="00330F9E">
        <w:rPr>
          <w:spacing w:val="-4"/>
          <w:w w:val="105"/>
          <w:sz w:val="22"/>
          <w:szCs w:val="22"/>
        </w:rPr>
        <w:t xml:space="preserve"> </w:t>
      </w:r>
      <w:r w:rsidRPr="00330F9E">
        <w:rPr>
          <w:w w:val="105"/>
          <w:sz w:val="22"/>
          <w:szCs w:val="22"/>
        </w:rPr>
        <w:t>philosophy</w:t>
      </w:r>
      <w:r w:rsidRPr="00330F9E">
        <w:rPr>
          <w:spacing w:val="-3"/>
          <w:w w:val="105"/>
          <w:sz w:val="22"/>
          <w:szCs w:val="22"/>
        </w:rPr>
        <w:t xml:space="preserve"> </w:t>
      </w:r>
      <w:r w:rsidRPr="00330F9E">
        <w:rPr>
          <w:w w:val="105"/>
          <w:sz w:val="22"/>
          <w:szCs w:val="22"/>
        </w:rPr>
        <w:t>of</w:t>
      </w:r>
      <w:r w:rsidRPr="00330F9E">
        <w:rPr>
          <w:spacing w:val="-5"/>
          <w:w w:val="105"/>
          <w:sz w:val="22"/>
          <w:szCs w:val="22"/>
        </w:rPr>
        <w:t xml:space="preserve"> </w:t>
      </w:r>
      <w:r w:rsidRPr="00330F9E">
        <w:rPr>
          <w:w w:val="105"/>
          <w:sz w:val="22"/>
          <w:szCs w:val="22"/>
        </w:rPr>
        <w:t>Dr.</w:t>
      </w:r>
      <w:r w:rsidRPr="00330F9E">
        <w:rPr>
          <w:spacing w:val="-5"/>
          <w:w w:val="105"/>
          <w:sz w:val="22"/>
          <w:szCs w:val="22"/>
        </w:rPr>
        <w:t xml:space="preserve"> </w:t>
      </w:r>
      <w:r w:rsidRPr="00330F9E">
        <w:rPr>
          <w:w w:val="105"/>
          <w:sz w:val="22"/>
          <w:szCs w:val="22"/>
        </w:rPr>
        <w:t>Maria</w:t>
      </w:r>
      <w:r w:rsidRPr="00330F9E">
        <w:rPr>
          <w:spacing w:val="-4"/>
          <w:w w:val="105"/>
          <w:sz w:val="22"/>
          <w:szCs w:val="22"/>
        </w:rPr>
        <w:t xml:space="preserve"> </w:t>
      </w:r>
      <w:r w:rsidRPr="00330F9E">
        <w:rPr>
          <w:w w:val="105"/>
          <w:sz w:val="22"/>
          <w:szCs w:val="22"/>
        </w:rPr>
        <w:t>Montessori,</w:t>
      </w:r>
      <w:r w:rsidRPr="00330F9E">
        <w:rPr>
          <w:spacing w:val="-5"/>
          <w:w w:val="105"/>
          <w:sz w:val="22"/>
          <w:szCs w:val="22"/>
        </w:rPr>
        <w:t xml:space="preserve"> </w:t>
      </w:r>
      <w:r w:rsidRPr="00330F9E">
        <w:rPr>
          <w:w w:val="105"/>
          <w:sz w:val="22"/>
          <w:szCs w:val="22"/>
        </w:rPr>
        <w:t>a</w:t>
      </w:r>
      <w:r w:rsidRPr="00330F9E">
        <w:rPr>
          <w:spacing w:val="-4"/>
          <w:w w:val="105"/>
          <w:sz w:val="22"/>
          <w:szCs w:val="22"/>
        </w:rPr>
        <w:t xml:space="preserve"> </w:t>
      </w:r>
      <w:r w:rsidRPr="00330F9E">
        <w:rPr>
          <w:w w:val="105"/>
          <w:sz w:val="22"/>
          <w:szCs w:val="22"/>
        </w:rPr>
        <w:t>noted</w:t>
      </w:r>
      <w:r w:rsidRPr="00330F9E">
        <w:rPr>
          <w:spacing w:val="-4"/>
          <w:w w:val="105"/>
          <w:sz w:val="22"/>
          <w:szCs w:val="22"/>
        </w:rPr>
        <w:t xml:space="preserve"> </w:t>
      </w:r>
      <w:r w:rsidRPr="00330F9E">
        <w:rPr>
          <w:w w:val="105"/>
          <w:sz w:val="22"/>
          <w:szCs w:val="22"/>
        </w:rPr>
        <w:t>Italian</w:t>
      </w:r>
      <w:r w:rsidRPr="00330F9E">
        <w:rPr>
          <w:spacing w:val="-4"/>
          <w:w w:val="105"/>
          <w:sz w:val="22"/>
          <w:szCs w:val="22"/>
        </w:rPr>
        <w:t xml:space="preserve"> </w:t>
      </w:r>
      <w:r w:rsidRPr="00330F9E">
        <w:rPr>
          <w:w w:val="105"/>
          <w:sz w:val="22"/>
          <w:szCs w:val="22"/>
        </w:rPr>
        <w:t>educator</w:t>
      </w:r>
      <w:r w:rsidRPr="00330F9E">
        <w:rPr>
          <w:spacing w:val="-4"/>
          <w:w w:val="105"/>
          <w:sz w:val="22"/>
          <w:szCs w:val="22"/>
        </w:rPr>
        <w:t xml:space="preserve"> </w:t>
      </w:r>
      <w:r w:rsidRPr="00330F9E">
        <w:rPr>
          <w:w w:val="105"/>
          <w:sz w:val="22"/>
          <w:szCs w:val="22"/>
        </w:rPr>
        <w:t>and</w:t>
      </w:r>
      <w:r w:rsidRPr="00330F9E">
        <w:rPr>
          <w:spacing w:val="-4"/>
          <w:w w:val="105"/>
          <w:sz w:val="22"/>
          <w:szCs w:val="22"/>
        </w:rPr>
        <w:t xml:space="preserve"> </w:t>
      </w:r>
      <w:r w:rsidRPr="00330F9E">
        <w:rPr>
          <w:w w:val="105"/>
          <w:sz w:val="22"/>
          <w:szCs w:val="22"/>
        </w:rPr>
        <w:t>physician</w:t>
      </w:r>
      <w:r w:rsidRPr="00330F9E">
        <w:rPr>
          <w:spacing w:val="-4"/>
          <w:w w:val="105"/>
          <w:sz w:val="22"/>
          <w:szCs w:val="22"/>
        </w:rPr>
        <w:t xml:space="preserve"> </w:t>
      </w:r>
      <w:r w:rsidRPr="00330F9E">
        <w:rPr>
          <w:w w:val="105"/>
          <w:sz w:val="22"/>
          <w:szCs w:val="22"/>
        </w:rPr>
        <w:t>(1870</w:t>
      </w:r>
      <w:r w:rsidR="00B45151">
        <w:rPr>
          <w:w w:val="105"/>
          <w:sz w:val="22"/>
          <w:szCs w:val="22"/>
        </w:rPr>
        <w:t xml:space="preserve"> </w:t>
      </w:r>
      <w:r w:rsidRPr="00330F9E">
        <w:rPr>
          <w:w w:val="105"/>
          <w:sz w:val="22"/>
          <w:szCs w:val="22"/>
        </w:rPr>
        <w:t>- 1952), who revolutionized early childhood education by advocating that children be allowed the freedom to explore</w:t>
      </w:r>
      <w:r w:rsidRPr="00330F9E">
        <w:rPr>
          <w:spacing w:val="-4"/>
          <w:w w:val="105"/>
          <w:sz w:val="22"/>
          <w:szCs w:val="22"/>
        </w:rPr>
        <w:t xml:space="preserve"> </w:t>
      </w:r>
      <w:r w:rsidRPr="00330F9E">
        <w:rPr>
          <w:w w:val="105"/>
          <w:sz w:val="22"/>
          <w:szCs w:val="22"/>
        </w:rPr>
        <w:t>and</w:t>
      </w:r>
      <w:r w:rsidRPr="00330F9E">
        <w:rPr>
          <w:spacing w:val="-4"/>
          <w:w w:val="105"/>
          <w:sz w:val="22"/>
          <w:szCs w:val="22"/>
        </w:rPr>
        <w:t xml:space="preserve"> </w:t>
      </w:r>
      <w:r w:rsidRPr="00330F9E">
        <w:rPr>
          <w:w w:val="105"/>
          <w:sz w:val="22"/>
          <w:szCs w:val="22"/>
        </w:rPr>
        <w:t>develop</w:t>
      </w:r>
      <w:r w:rsidRPr="00330F9E">
        <w:rPr>
          <w:spacing w:val="-4"/>
          <w:w w:val="105"/>
          <w:sz w:val="22"/>
          <w:szCs w:val="22"/>
        </w:rPr>
        <w:t xml:space="preserve"> </w:t>
      </w:r>
      <w:r w:rsidRPr="00330F9E">
        <w:rPr>
          <w:w w:val="105"/>
          <w:sz w:val="22"/>
          <w:szCs w:val="22"/>
        </w:rPr>
        <w:t>their</w:t>
      </w:r>
      <w:r w:rsidRPr="00330F9E">
        <w:rPr>
          <w:spacing w:val="-4"/>
          <w:w w:val="105"/>
          <w:sz w:val="22"/>
          <w:szCs w:val="22"/>
        </w:rPr>
        <w:t xml:space="preserve"> </w:t>
      </w:r>
      <w:r w:rsidRPr="00330F9E">
        <w:rPr>
          <w:w w:val="105"/>
          <w:sz w:val="22"/>
          <w:szCs w:val="22"/>
        </w:rPr>
        <w:t>own</w:t>
      </w:r>
      <w:r w:rsidRPr="00330F9E">
        <w:rPr>
          <w:spacing w:val="-4"/>
          <w:w w:val="105"/>
          <w:sz w:val="22"/>
          <w:szCs w:val="22"/>
        </w:rPr>
        <w:t xml:space="preserve"> </w:t>
      </w:r>
      <w:r w:rsidRPr="00330F9E">
        <w:rPr>
          <w:w w:val="105"/>
          <w:sz w:val="22"/>
          <w:szCs w:val="22"/>
        </w:rPr>
        <w:t>creative</w:t>
      </w:r>
      <w:r w:rsidRPr="00330F9E">
        <w:rPr>
          <w:spacing w:val="-4"/>
          <w:w w:val="105"/>
          <w:sz w:val="22"/>
          <w:szCs w:val="22"/>
        </w:rPr>
        <w:t xml:space="preserve"> </w:t>
      </w:r>
      <w:r w:rsidRPr="00330F9E">
        <w:rPr>
          <w:w w:val="105"/>
          <w:sz w:val="22"/>
          <w:szCs w:val="22"/>
        </w:rPr>
        <w:t>potential</w:t>
      </w:r>
      <w:r w:rsidRPr="00330F9E">
        <w:rPr>
          <w:spacing w:val="-5"/>
          <w:w w:val="105"/>
          <w:sz w:val="22"/>
          <w:szCs w:val="22"/>
        </w:rPr>
        <w:t xml:space="preserve"> </w:t>
      </w:r>
      <w:r w:rsidRPr="00330F9E">
        <w:rPr>
          <w:w w:val="105"/>
          <w:sz w:val="22"/>
          <w:szCs w:val="22"/>
        </w:rPr>
        <w:t>through</w:t>
      </w:r>
      <w:r w:rsidRPr="00330F9E">
        <w:rPr>
          <w:spacing w:val="-4"/>
          <w:w w:val="105"/>
          <w:sz w:val="22"/>
          <w:szCs w:val="22"/>
        </w:rPr>
        <w:t xml:space="preserve"> </w:t>
      </w:r>
      <w:r w:rsidRPr="00330F9E">
        <w:rPr>
          <w:w w:val="105"/>
          <w:sz w:val="22"/>
          <w:szCs w:val="22"/>
        </w:rPr>
        <w:t>a</w:t>
      </w:r>
      <w:r w:rsidRPr="00330F9E">
        <w:rPr>
          <w:spacing w:val="-4"/>
          <w:w w:val="105"/>
          <w:sz w:val="22"/>
          <w:szCs w:val="22"/>
        </w:rPr>
        <w:t xml:space="preserve"> </w:t>
      </w:r>
      <w:r w:rsidRPr="00330F9E">
        <w:rPr>
          <w:w w:val="105"/>
          <w:sz w:val="22"/>
          <w:szCs w:val="22"/>
        </w:rPr>
        <w:t>wealth</w:t>
      </w:r>
      <w:r w:rsidRPr="00330F9E">
        <w:rPr>
          <w:spacing w:val="-4"/>
          <w:w w:val="105"/>
          <w:sz w:val="22"/>
          <w:szCs w:val="22"/>
        </w:rPr>
        <w:t xml:space="preserve"> </w:t>
      </w:r>
      <w:r w:rsidRPr="00330F9E">
        <w:rPr>
          <w:w w:val="105"/>
          <w:sz w:val="22"/>
          <w:szCs w:val="22"/>
        </w:rPr>
        <w:t>of</w:t>
      </w:r>
      <w:r w:rsidRPr="00330F9E">
        <w:rPr>
          <w:spacing w:val="-5"/>
          <w:w w:val="105"/>
          <w:sz w:val="22"/>
          <w:szCs w:val="22"/>
        </w:rPr>
        <w:t xml:space="preserve"> </w:t>
      </w:r>
      <w:r w:rsidRPr="00330F9E">
        <w:rPr>
          <w:w w:val="105"/>
          <w:sz w:val="22"/>
          <w:szCs w:val="22"/>
        </w:rPr>
        <w:t>self-teaching</w:t>
      </w:r>
      <w:r w:rsidRPr="00330F9E">
        <w:rPr>
          <w:spacing w:val="-4"/>
          <w:w w:val="105"/>
          <w:sz w:val="22"/>
          <w:szCs w:val="22"/>
        </w:rPr>
        <w:t xml:space="preserve"> </w:t>
      </w:r>
      <w:r w:rsidRPr="00330F9E">
        <w:rPr>
          <w:w w:val="105"/>
          <w:sz w:val="22"/>
          <w:szCs w:val="22"/>
        </w:rPr>
        <w:t>educational</w:t>
      </w:r>
      <w:r w:rsidRPr="00330F9E">
        <w:rPr>
          <w:spacing w:val="-5"/>
          <w:w w:val="105"/>
          <w:sz w:val="22"/>
          <w:szCs w:val="22"/>
        </w:rPr>
        <w:t xml:space="preserve"> </w:t>
      </w:r>
      <w:r w:rsidRPr="00330F9E">
        <w:rPr>
          <w:w w:val="105"/>
          <w:sz w:val="22"/>
          <w:szCs w:val="22"/>
        </w:rPr>
        <w:t>materials.</w:t>
      </w:r>
    </w:p>
    <w:p w14:paraId="17ABDAB8" w14:textId="77777777" w:rsidR="00763D39" w:rsidRDefault="00763D39" w:rsidP="00634F0B">
      <w:pPr>
        <w:pStyle w:val="BodyText"/>
        <w:jc w:val="both"/>
        <w:rPr>
          <w:w w:val="105"/>
          <w:sz w:val="10"/>
          <w:szCs w:val="22"/>
        </w:rPr>
        <w:sectPr w:rsidR="00763D39" w:rsidSect="00D61FE5">
          <w:pgSz w:w="12240" w:h="15840"/>
          <w:pgMar w:top="720" w:right="720" w:bottom="720" w:left="720" w:header="0" w:footer="956" w:gutter="0"/>
          <w:cols w:space="720"/>
        </w:sectPr>
      </w:pPr>
    </w:p>
    <w:p w14:paraId="43EB04F6" w14:textId="5CFAAC2B" w:rsidR="00B45151" w:rsidRPr="00B45151" w:rsidRDefault="00B45151" w:rsidP="00634F0B">
      <w:pPr>
        <w:pStyle w:val="BodyText"/>
        <w:jc w:val="both"/>
        <w:rPr>
          <w:w w:val="105"/>
          <w:sz w:val="10"/>
          <w:szCs w:val="22"/>
        </w:rPr>
      </w:pPr>
    </w:p>
    <w:p w14:paraId="5EF9B25B" w14:textId="07EDABF8" w:rsidR="00FD10FB" w:rsidRPr="00330F9E" w:rsidRDefault="00330F9E" w:rsidP="00634F0B">
      <w:pPr>
        <w:pStyle w:val="BodyText"/>
        <w:jc w:val="both"/>
        <w:rPr>
          <w:sz w:val="22"/>
          <w:szCs w:val="22"/>
        </w:rPr>
      </w:pPr>
      <w:r>
        <w:rPr>
          <w:w w:val="105"/>
          <w:sz w:val="22"/>
          <w:szCs w:val="22"/>
        </w:rPr>
        <w:t xml:space="preserve">Maria </w:t>
      </w:r>
      <w:r w:rsidR="008B6BBD" w:rsidRPr="00330F9E">
        <w:rPr>
          <w:w w:val="105"/>
          <w:sz w:val="22"/>
          <w:szCs w:val="22"/>
        </w:rPr>
        <w:t>Montessori</w:t>
      </w:r>
      <w:r w:rsidR="008B6BBD" w:rsidRPr="00330F9E">
        <w:rPr>
          <w:spacing w:val="-5"/>
          <w:w w:val="105"/>
          <w:sz w:val="22"/>
          <w:szCs w:val="22"/>
        </w:rPr>
        <w:t xml:space="preserve"> </w:t>
      </w:r>
      <w:r w:rsidR="008B6BBD" w:rsidRPr="00330F9E">
        <w:rPr>
          <w:w w:val="105"/>
          <w:sz w:val="22"/>
          <w:szCs w:val="22"/>
        </w:rPr>
        <w:t>developed</w:t>
      </w:r>
      <w:r w:rsidR="008B6BBD" w:rsidRPr="00330F9E">
        <w:rPr>
          <w:spacing w:val="-4"/>
          <w:w w:val="105"/>
          <w:sz w:val="22"/>
          <w:szCs w:val="22"/>
        </w:rPr>
        <w:t xml:space="preserve"> </w:t>
      </w:r>
      <w:r w:rsidR="008B6BBD" w:rsidRPr="00330F9E">
        <w:rPr>
          <w:w w:val="105"/>
          <w:sz w:val="22"/>
          <w:szCs w:val="22"/>
        </w:rPr>
        <w:t>much</w:t>
      </w:r>
      <w:r w:rsidR="008B6BBD" w:rsidRPr="00330F9E">
        <w:rPr>
          <w:spacing w:val="-4"/>
          <w:w w:val="105"/>
          <w:sz w:val="22"/>
          <w:szCs w:val="22"/>
        </w:rPr>
        <w:t xml:space="preserve"> </w:t>
      </w:r>
      <w:r w:rsidR="008B6BBD" w:rsidRPr="00330F9E">
        <w:rPr>
          <w:w w:val="105"/>
          <w:sz w:val="22"/>
          <w:szCs w:val="22"/>
        </w:rPr>
        <w:t>of</w:t>
      </w:r>
      <w:r w:rsidR="008B6BBD" w:rsidRPr="00330F9E">
        <w:rPr>
          <w:spacing w:val="-5"/>
          <w:w w:val="105"/>
          <w:sz w:val="22"/>
          <w:szCs w:val="22"/>
        </w:rPr>
        <w:t xml:space="preserve"> </w:t>
      </w:r>
      <w:r w:rsidR="008B6BBD" w:rsidRPr="00330F9E">
        <w:rPr>
          <w:w w:val="105"/>
          <w:sz w:val="22"/>
          <w:szCs w:val="22"/>
        </w:rPr>
        <w:t>the</w:t>
      </w:r>
      <w:r w:rsidR="008B6BBD" w:rsidRPr="00330F9E">
        <w:rPr>
          <w:spacing w:val="-4"/>
          <w:w w:val="105"/>
          <w:sz w:val="22"/>
          <w:szCs w:val="22"/>
        </w:rPr>
        <w:t xml:space="preserve"> </w:t>
      </w:r>
      <w:r w:rsidR="008B6BBD" w:rsidRPr="00330F9E">
        <w:rPr>
          <w:w w:val="105"/>
          <w:sz w:val="22"/>
          <w:szCs w:val="22"/>
        </w:rPr>
        <w:t>educational</w:t>
      </w:r>
      <w:r w:rsidR="008B6BBD" w:rsidRPr="00330F9E">
        <w:rPr>
          <w:spacing w:val="-5"/>
          <w:w w:val="105"/>
          <w:sz w:val="22"/>
          <w:szCs w:val="22"/>
        </w:rPr>
        <w:t xml:space="preserve"> </w:t>
      </w:r>
      <w:r w:rsidR="008B6BBD" w:rsidRPr="00330F9E">
        <w:rPr>
          <w:w w:val="105"/>
          <w:sz w:val="22"/>
          <w:szCs w:val="22"/>
        </w:rPr>
        <w:t>equipment</w:t>
      </w:r>
      <w:r w:rsidR="008B6BBD" w:rsidRPr="00330F9E">
        <w:rPr>
          <w:spacing w:val="-5"/>
          <w:w w:val="105"/>
          <w:sz w:val="22"/>
          <w:szCs w:val="22"/>
        </w:rPr>
        <w:t xml:space="preserve"> </w:t>
      </w:r>
      <w:r w:rsidR="008B6BBD" w:rsidRPr="00330F9E">
        <w:rPr>
          <w:w w:val="105"/>
          <w:sz w:val="22"/>
          <w:szCs w:val="22"/>
        </w:rPr>
        <w:t>found</w:t>
      </w:r>
      <w:r w:rsidR="008B6BBD" w:rsidRPr="00330F9E">
        <w:rPr>
          <w:spacing w:val="-4"/>
          <w:w w:val="105"/>
          <w:sz w:val="22"/>
          <w:szCs w:val="22"/>
        </w:rPr>
        <w:t xml:space="preserve"> </w:t>
      </w:r>
      <w:r w:rsidR="008B6BBD" w:rsidRPr="00330F9E">
        <w:rPr>
          <w:w w:val="105"/>
          <w:sz w:val="22"/>
          <w:szCs w:val="22"/>
        </w:rPr>
        <w:t>today</w:t>
      </w:r>
      <w:r w:rsidR="008B6BBD" w:rsidRPr="00330F9E">
        <w:rPr>
          <w:spacing w:val="-5"/>
          <w:w w:val="105"/>
          <w:sz w:val="22"/>
          <w:szCs w:val="22"/>
        </w:rPr>
        <w:t xml:space="preserve"> </w:t>
      </w:r>
      <w:r w:rsidR="008B6BBD" w:rsidRPr="00330F9E">
        <w:rPr>
          <w:w w:val="105"/>
          <w:sz w:val="22"/>
          <w:szCs w:val="22"/>
        </w:rPr>
        <w:t>in</w:t>
      </w:r>
      <w:r w:rsidR="008B6BBD" w:rsidRPr="00330F9E">
        <w:rPr>
          <w:spacing w:val="-4"/>
          <w:w w:val="105"/>
          <w:sz w:val="22"/>
          <w:szCs w:val="22"/>
        </w:rPr>
        <w:t xml:space="preserve"> </w:t>
      </w:r>
      <w:r w:rsidR="008B6BBD" w:rsidRPr="00330F9E">
        <w:rPr>
          <w:w w:val="105"/>
          <w:sz w:val="22"/>
          <w:szCs w:val="22"/>
        </w:rPr>
        <w:t>the</w:t>
      </w:r>
      <w:r w:rsidR="008B6BBD" w:rsidRPr="00330F9E">
        <w:rPr>
          <w:spacing w:val="-4"/>
          <w:w w:val="105"/>
          <w:sz w:val="22"/>
          <w:szCs w:val="22"/>
        </w:rPr>
        <w:t xml:space="preserve"> </w:t>
      </w:r>
      <w:r w:rsidR="008B6BBD" w:rsidRPr="00330F9E">
        <w:rPr>
          <w:w w:val="105"/>
          <w:sz w:val="22"/>
          <w:szCs w:val="22"/>
        </w:rPr>
        <w:t>Montessori</w:t>
      </w:r>
      <w:r w:rsidR="008B6BBD" w:rsidRPr="00330F9E">
        <w:rPr>
          <w:spacing w:val="-5"/>
          <w:w w:val="105"/>
          <w:sz w:val="22"/>
          <w:szCs w:val="22"/>
        </w:rPr>
        <w:t xml:space="preserve"> </w:t>
      </w:r>
      <w:r w:rsidR="008B6BBD" w:rsidRPr="00330F9E">
        <w:rPr>
          <w:w w:val="105"/>
          <w:sz w:val="22"/>
          <w:szCs w:val="22"/>
        </w:rPr>
        <w:t>classroom</w:t>
      </w:r>
      <w:r w:rsidR="008B6BBD" w:rsidRPr="00330F9E">
        <w:rPr>
          <w:spacing w:val="-3"/>
          <w:w w:val="105"/>
          <w:sz w:val="22"/>
          <w:szCs w:val="22"/>
        </w:rPr>
        <w:t xml:space="preserve"> </w:t>
      </w:r>
      <w:r w:rsidR="008B6BBD" w:rsidRPr="00330F9E">
        <w:rPr>
          <w:w w:val="105"/>
          <w:sz w:val="22"/>
          <w:szCs w:val="22"/>
        </w:rPr>
        <w:t>nearly</w:t>
      </w:r>
      <w:r w:rsidR="008B6BBD" w:rsidRPr="00330F9E">
        <w:rPr>
          <w:spacing w:val="-5"/>
          <w:w w:val="105"/>
          <w:sz w:val="22"/>
          <w:szCs w:val="22"/>
        </w:rPr>
        <w:t xml:space="preserve"> </w:t>
      </w:r>
      <w:r w:rsidR="008B6BBD" w:rsidRPr="00330F9E">
        <w:rPr>
          <w:w w:val="105"/>
          <w:sz w:val="22"/>
          <w:szCs w:val="22"/>
        </w:rPr>
        <w:t>100 years ago. They include hands-on mathematical materials and activities to develop the child’s sensory perceptions and refine his sense of awareness. Many exercises are designed to allow young children to practice skills they will need for daily living and self-help. Materials illustrating principles of geography, zoology, botany, and archeology nurture the child’s avid interest. All of these areas are explored with concrete objects, tactile experiments, collection, classification, and identification. The children readily take up this reality-based purposeful “work” designed to develop mental and manual dexterity. Children also develop the tools for a lifetime of creative</w:t>
      </w:r>
      <w:r w:rsidR="008B6BBD" w:rsidRPr="00330F9E">
        <w:rPr>
          <w:spacing w:val="3"/>
          <w:w w:val="105"/>
          <w:sz w:val="22"/>
          <w:szCs w:val="22"/>
        </w:rPr>
        <w:t xml:space="preserve"> </w:t>
      </w:r>
      <w:r w:rsidR="008B6BBD" w:rsidRPr="00330F9E">
        <w:rPr>
          <w:w w:val="105"/>
          <w:sz w:val="22"/>
          <w:szCs w:val="22"/>
        </w:rPr>
        <w:t>learning.</w:t>
      </w:r>
    </w:p>
    <w:p w14:paraId="2C3C4279" w14:textId="77777777" w:rsidR="00F51FD5" w:rsidRPr="00D17CD1" w:rsidRDefault="00F51FD5" w:rsidP="004458E7">
      <w:pPr>
        <w:pStyle w:val="BodyText"/>
        <w:ind w:left="2160" w:firstLine="720"/>
        <w:rPr>
          <w:b/>
          <w:sz w:val="22"/>
          <w:szCs w:val="22"/>
          <w:u w:val="single"/>
        </w:rPr>
      </w:pPr>
    </w:p>
    <w:p w14:paraId="1ECEE7A3" w14:textId="77777777" w:rsidR="00F51FD5" w:rsidRDefault="00015BB8" w:rsidP="001B2F4B">
      <w:pPr>
        <w:pStyle w:val="BodyText"/>
        <w:jc w:val="center"/>
        <w:rPr>
          <w:b/>
          <w:sz w:val="24"/>
          <w:szCs w:val="24"/>
          <w:u w:val="single"/>
        </w:rPr>
      </w:pPr>
      <w:r w:rsidRPr="004458E7">
        <w:rPr>
          <w:b/>
          <w:sz w:val="24"/>
          <w:szCs w:val="24"/>
          <w:u w:val="single"/>
        </w:rPr>
        <w:t>NONDISCRIMINATION/EQUAL OPPORTUNITY</w:t>
      </w:r>
    </w:p>
    <w:p w14:paraId="2B80F5F5" w14:textId="77777777" w:rsidR="001B2F4B" w:rsidRPr="001B2F4B" w:rsidRDefault="001B2F4B" w:rsidP="001B2F4B">
      <w:pPr>
        <w:pStyle w:val="BodyText"/>
        <w:jc w:val="center"/>
        <w:rPr>
          <w:b/>
          <w:sz w:val="10"/>
          <w:szCs w:val="24"/>
          <w:u w:val="single"/>
        </w:rPr>
      </w:pPr>
    </w:p>
    <w:p w14:paraId="37FA7813" w14:textId="77777777" w:rsidR="00FA326B" w:rsidRDefault="002C3005" w:rsidP="00FA326B">
      <w:pPr>
        <w:pStyle w:val="BodyText"/>
        <w:jc w:val="both"/>
        <w:rPr>
          <w:rFonts w:eastAsiaTheme="minorHAnsi"/>
          <w:sz w:val="22"/>
          <w:szCs w:val="22"/>
        </w:rPr>
      </w:pPr>
      <w:r w:rsidRPr="00F51FD5">
        <w:rPr>
          <w:rFonts w:eastAsiaTheme="minorHAnsi"/>
          <w:sz w:val="22"/>
          <w:szCs w:val="22"/>
        </w:rPr>
        <w:t xml:space="preserve">Keystone </w:t>
      </w:r>
      <w:r w:rsidR="00A94265">
        <w:rPr>
          <w:rFonts w:eastAsiaTheme="minorHAnsi"/>
          <w:sz w:val="22"/>
          <w:szCs w:val="22"/>
        </w:rPr>
        <w:t>does</w:t>
      </w:r>
      <w:r w:rsidR="00015BB8" w:rsidRPr="00F51FD5">
        <w:rPr>
          <w:rFonts w:eastAsiaTheme="minorHAnsi"/>
          <w:sz w:val="22"/>
          <w:szCs w:val="22"/>
        </w:rPr>
        <w:t xml:space="preserve"> not discriminate against students or parents on the basis of a religious viewpoint or religious expression. If a student includes in an assignment a viewpoint expression, an evaluation of the student’s work shall be based on ordinary standards of substance and relevance to the course curriculum or requirements o</w:t>
      </w:r>
      <w:r w:rsidR="00AE11B8">
        <w:rPr>
          <w:rFonts w:eastAsiaTheme="minorHAnsi"/>
          <w:sz w:val="22"/>
          <w:szCs w:val="22"/>
        </w:rPr>
        <w:t xml:space="preserve">f the coursework or assignment, </w:t>
      </w:r>
      <w:r w:rsidR="00015BB8" w:rsidRPr="00F51FD5">
        <w:rPr>
          <w:rFonts w:eastAsiaTheme="minorHAnsi"/>
          <w:sz w:val="22"/>
          <w:szCs w:val="22"/>
        </w:rPr>
        <w:t xml:space="preserve">and shall not penalize or reward the student on the basis of religious content or viewpoint. </w:t>
      </w:r>
    </w:p>
    <w:p w14:paraId="2A5E0EA3" w14:textId="3AD7270F" w:rsidR="00FA326B" w:rsidRPr="00763D39" w:rsidRDefault="00FA326B" w:rsidP="00FA326B">
      <w:pPr>
        <w:pStyle w:val="BodyText"/>
        <w:jc w:val="both"/>
        <w:rPr>
          <w:rFonts w:eastAsiaTheme="minorHAnsi"/>
          <w:sz w:val="10"/>
          <w:szCs w:val="22"/>
        </w:rPr>
      </w:pPr>
    </w:p>
    <w:p w14:paraId="4702F8B6" w14:textId="1EDD499F" w:rsidR="00825E2C" w:rsidRPr="000809E1" w:rsidRDefault="00015BB8" w:rsidP="00FA326B">
      <w:pPr>
        <w:pStyle w:val="BodyText"/>
        <w:jc w:val="both"/>
        <w:rPr>
          <w:rFonts w:eastAsiaTheme="minorHAnsi"/>
          <w:b/>
          <w:bCs/>
          <w:sz w:val="22"/>
          <w:szCs w:val="22"/>
          <w:u w:val="single"/>
        </w:rPr>
      </w:pPr>
      <w:r w:rsidRPr="000809E1">
        <w:rPr>
          <w:rFonts w:eastAsiaTheme="minorHAnsi"/>
          <w:b/>
          <w:bCs/>
          <w:sz w:val="22"/>
          <w:szCs w:val="22"/>
          <w:u w:val="single"/>
        </w:rPr>
        <w:t>Equal Educational Opportunitie</w:t>
      </w:r>
      <w:r w:rsidR="00F51FD5" w:rsidRPr="000809E1">
        <w:rPr>
          <w:rFonts w:eastAsiaTheme="minorHAnsi"/>
          <w:b/>
          <w:bCs/>
          <w:sz w:val="22"/>
          <w:szCs w:val="22"/>
          <w:u w:val="single"/>
        </w:rPr>
        <w:t>s</w:t>
      </w:r>
    </w:p>
    <w:p w14:paraId="580C3243" w14:textId="77777777" w:rsidR="00FD10FB" w:rsidRDefault="00015BB8" w:rsidP="001B2F4B">
      <w:pPr>
        <w:widowControl/>
        <w:autoSpaceDE/>
        <w:autoSpaceDN/>
        <w:contextualSpacing/>
        <w:jc w:val="both"/>
        <w:rPr>
          <w:rFonts w:eastAsiaTheme="minorHAnsi"/>
        </w:rPr>
      </w:pPr>
      <w:r w:rsidRPr="00330F9E">
        <w:rPr>
          <w:rFonts w:eastAsiaTheme="minorHAnsi"/>
        </w:rPr>
        <w:t>The school provides all students the opportunity to obtain an education. This includes, by law, free admission to the school up to the age of 16 or completion of the tenth grade. No student can be prevented from participating in any program solely in relation to race, color, religion, sex, age, national origin, disability, sexual orientation, and gender identity and expression. Students have the right to equal educational opportunity without interference from other students and people w</w:t>
      </w:r>
      <w:r w:rsidR="00CE1B3B" w:rsidRPr="00330F9E">
        <w:rPr>
          <w:rFonts w:eastAsiaTheme="minorHAnsi"/>
        </w:rPr>
        <w:t>ho do not belong on the campus.</w:t>
      </w:r>
    </w:p>
    <w:p w14:paraId="4E1FDDCA" w14:textId="77777777" w:rsidR="001B2F4B" w:rsidRPr="00F51FD5" w:rsidRDefault="001B2F4B" w:rsidP="001B2F4B">
      <w:pPr>
        <w:widowControl/>
        <w:autoSpaceDE/>
        <w:autoSpaceDN/>
        <w:contextualSpacing/>
        <w:jc w:val="both"/>
        <w:rPr>
          <w:rFonts w:eastAsiaTheme="minorHAnsi"/>
          <w:b/>
          <w:bCs/>
          <w:u w:val="single"/>
        </w:rPr>
      </w:pPr>
    </w:p>
    <w:p w14:paraId="66F12481" w14:textId="5B46B0E5" w:rsidR="00FD10FB" w:rsidRDefault="008B6BBD" w:rsidP="00E44C97">
      <w:pPr>
        <w:pStyle w:val="Heading1"/>
        <w:ind w:left="1843" w:right="1831"/>
        <w:contextualSpacing/>
        <w:jc w:val="center"/>
        <w:rPr>
          <w:color w:val="262626"/>
          <w:w w:val="105"/>
          <w:sz w:val="24"/>
          <w:szCs w:val="24"/>
          <w:u w:val="single" w:color="262626"/>
        </w:rPr>
      </w:pPr>
      <w:r w:rsidRPr="00634F0B">
        <w:rPr>
          <w:color w:val="262626"/>
          <w:w w:val="105"/>
          <w:sz w:val="24"/>
          <w:szCs w:val="24"/>
          <w:u w:val="single" w:color="262626"/>
        </w:rPr>
        <w:t>ENROLLMENT</w:t>
      </w:r>
      <w:r w:rsidR="00734783">
        <w:rPr>
          <w:color w:val="262626"/>
          <w:w w:val="105"/>
          <w:sz w:val="24"/>
          <w:szCs w:val="24"/>
          <w:u w:val="single" w:color="262626"/>
        </w:rPr>
        <w:t xml:space="preserve"> PROCESS AND REQUIREMENTS</w:t>
      </w:r>
    </w:p>
    <w:p w14:paraId="0D6881E3" w14:textId="77777777" w:rsidR="001B2F4B" w:rsidRPr="001B2F4B" w:rsidRDefault="001B2F4B" w:rsidP="00E44C97">
      <w:pPr>
        <w:pStyle w:val="Heading1"/>
        <w:ind w:left="1843" w:right="1831"/>
        <w:contextualSpacing/>
        <w:jc w:val="center"/>
        <w:rPr>
          <w:sz w:val="10"/>
          <w:szCs w:val="24"/>
        </w:rPr>
      </w:pPr>
    </w:p>
    <w:p w14:paraId="4C1265D8" w14:textId="77777777" w:rsidR="004458E7" w:rsidRPr="002E476F" w:rsidRDefault="008B6BBD" w:rsidP="00FA326B">
      <w:pPr>
        <w:contextualSpacing/>
        <w:rPr>
          <w:b/>
          <w:w w:val="105"/>
          <w:u w:val="single"/>
        </w:rPr>
      </w:pPr>
      <w:r w:rsidRPr="00330F9E">
        <w:rPr>
          <w:b/>
          <w:w w:val="105"/>
          <w:u w:val="single"/>
        </w:rPr>
        <w:t>Age Requirements</w:t>
      </w:r>
    </w:p>
    <w:p w14:paraId="78D9E868" w14:textId="77777777" w:rsidR="00FD10FB" w:rsidRPr="00330F9E" w:rsidRDefault="008B6BBD" w:rsidP="00070EB6">
      <w:pPr>
        <w:pStyle w:val="ListParagraph"/>
        <w:numPr>
          <w:ilvl w:val="0"/>
          <w:numId w:val="10"/>
        </w:numPr>
        <w:tabs>
          <w:tab w:val="left" w:pos="837"/>
          <w:tab w:val="left" w:pos="838"/>
        </w:tabs>
        <w:spacing w:before="31" w:line="235" w:lineRule="auto"/>
        <w:ind w:left="720" w:right="230"/>
        <w:contextualSpacing/>
        <w:jc w:val="both"/>
        <w:rPr>
          <w:b/>
        </w:rPr>
      </w:pPr>
      <w:r w:rsidRPr="00330F9E">
        <w:rPr>
          <w:w w:val="105"/>
        </w:rPr>
        <w:t>Children</w:t>
      </w:r>
      <w:r w:rsidRPr="00330F9E">
        <w:rPr>
          <w:spacing w:val="-4"/>
          <w:w w:val="105"/>
        </w:rPr>
        <w:t xml:space="preserve"> </w:t>
      </w:r>
      <w:r w:rsidRPr="00330F9E">
        <w:rPr>
          <w:w w:val="105"/>
        </w:rPr>
        <w:t>entering</w:t>
      </w:r>
      <w:r w:rsidRPr="00330F9E">
        <w:rPr>
          <w:spacing w:val="-4"/>
          <w:w w:val="105"/>
        </w:rPr>
        <w:t xml:space="preserve"> </w:t>
      </w:r>
      <w:r w:rsidRPr="00330F9E">
        <w:rPr>
          <w:w w:val="105"/>
        </w:rPr>
        <w:t>the</w:t>
      </w:r>
      <w:r w:rsidRPr="00330F9E">
        <w:rPr>
          <w:spacing w:val="-3"/>
          <w:w w:val="105"/>
        </w:rPr>
        <w:t xml:space="preserve"> </w:t>
      </w:r>
      <w:r w:rsidRPr="00330F9E">
        <w:rPr>
          <w:b/>
          <w:w w:val="105"/>
        </w:rPr>
        <w:t>Toddler</w:t>
      </w:r>
      <w:r w:rsidRPr="00330F9E">
        <w:rPr>
          <w:b/>
          <w:spacing w:val="-4"/>
          <w:w w:val="105"/>
        </w:rPr>
        <w:t xml:space="preserve"> </w:t>
      </w:r>
      <w:r w:rsidRPr="00330F9E">
        <w:rPr>
          <w:b/>
          <w:w w:val="105"/>
        </w:rPr>
        <w:t>program</w:t>
      </w:r>
      <w:r w:rsidRPr="00330F9E">
        <w:rPr>
          <w:b/>
          <w:spacing w:val="-3"/>
          <w:w w:val="105"/>
        </w:rPr>
        <w:t xml:space="preserve"> </w:t>
      </w:r>
      <w:r w:rsidRPr="00330F9E">
        <w:rPr>
          <w:w w:val="105"/>
        </w:rPr>
        <w:t>must</w:t>
      </w:r>
      <w:r w:rsidRPr="00330F9E">
        <w:rPr>
          <w:spacing w:val="-5"/>
          <w:w w:val="105"/>
        </w:rPr>
        <w:t xml:space="preserve"> </w:t>
      </w:r>
      <w:r w:rsidRPr="00330F9E">
        <w:rPr>
          <w:w w:val="105"/>
        </w:rPr>
        <w:t>be</w:t>
      </w:r>
      <w:r w:rsidRPr="00330F9E">
        <w:rPr>
          <w:spacing w:val="-4"/>
          <w:w w:val="105"/>
        </w:rPr>
        <w:t xml:space="preserve"> </w:t>
      </w:r>
      <w:r w:rsidRPr="00330F9E">
        <w:rPr>
          <w:b/>
          <w:w w:val="105"/>
        </w:rPr>
        <w:t>1</w:t>
      </w:r>
      <w:r w:rsidR="00AE11B8">
        <w:rPr>
          <w:b/>
          <w:w w:val="105"/>
        </w:rPr>
        <w:t>5</w:t>
      </w:r>
      <w:r w:rsidRPr="00330F9E">
        <w:rPr>
          <w:b/>
          <w:spacing w:val="-4"/>
          <w:w w:val="105"/>
        </w:rPr>
        <w:t xml:space="preserve"> </w:t>
      </w:r>
      <w:r w:rsidRPr="00330F9E">
        <w:rPr>
          <w:b/>
          <w:w w:val="105"/>
        </w:rPr>
        <w:t>months</w:t>
      </w:r>
      <w:r w:rsidRPr="00330F9E">
        <w:rPr>
          <w:b/>
          <w:spacing w:val="-4"/>
          <w:w w:val="105"/>
        </w:rPr>
        <w:t xml:space="preserve"> </w:t>
      </w:r>
      <w:r w:rsidRPr="00330F9E">
        <w:rPr>
          <w:b/>
          <w:w w:val="105"/>
        </w:rPr>
        <w:t>old</w:t>
      </w:r>
      <w:r w:rsidRPr="00330F9E">
        <w:rPr>
          <w:b/>
          <w:spacing w:val="-3"/>
          <w:w w:val="105"/>
        </w:rPr>
        <w:t xml:space="preserve"> </w:t>
      </w:r>
      <w:r w:rsidRPr="00330F9E">
        <w:rPr>
          <w:b/>
          <w:w w:val="105"/>
        </w:rPr>
        <w:t>and</w:t>
      </w:r>
      <w:r w:rsidRPr="00330F9E">
        <w:rPr>
          <w:b/>
          <w:spacing w:val="-3"/>
          <w:w w:val="105"/>
        </w:rPr>
        <w:t xml:space="preserve"> </w:t>
      </w:r>
      <w:r w:rsidRPr="00330F9E">
        <w:rPr>
          <w:b/>
          <w:w w:val="105"/>
        </w:rPr>
        <w:t>walking</w:t>
      </w:r>
      <w:r w:rsidRPr="00330F9E">
        <w:rPr>
          <w:b/>
          <w:spacing w:val="-3"/>
          <w:w w:val="105"/>
        </w:rPr>
        <w:t xml:space="preserve"> </w:t>
      </w:r>
      <w:r w:rsidRPr="00330F9E">
        <w:rPr>
          <w:b/>
          <w:w w:val="105"/>
        </w:rPr>
        <w:t>steadily</w:t>
      </w:r>
      <w:r w:rsidRPr="00330F9E">
        <w:rPr>
          <w:b/>
          <w:spacing w:val="-4"/>
          <w:w w:val="105"/>
        </w:rPr>
        <w:t xml:space="preserve"> </w:t>
      </w:r>
      <w:r w:rsidRPr="00330F9E">
        <w:rPr>
          <w:b/>
          <w:w w:val="105"/>
        </w:rPr>
        <w:t>by</w:t>
      </w:r>
      <w:r w:rsidRPr="00330F9E">
        <w:rPr>
          <w:b/>
          <w:spacing w:val="-4"/>
          <w:w w:val="105"/>
        </w:rPr>
        <w:t xml:space="preserve"> </w:t>
      </w:r>
      <w:r w:rsidRPr="00330F9E">
        <w:rPr>
          <w:b/>
          <w:w w:val="105"/>
        </w:rPr>
        <w:t>the</w:t>
      </w:r>
      <w:r w:rsidRPr="00330F9E">
        <w:rPr>
          <w:b/>
          <w:spacing w:val="-4"/>
          <w:w w:val="105"/>
        </w:rPr>
        <w:t xml:space="preserve"> </w:t>
      </w:r>
      <w:r w:rsidRPr="00330F9E">
        <w:rPr>
          <w:b/>
          <w:w w:val="105"/>
        </w:rPr>
        <w:t>time</w:t>
      </w:r>
      <w:r w:rsidRPr="00330F9E">
        <w:rPr>
          <w:b/>
          <w:spacing w:val="-4"/>
          <w:w w:val="105"/>
        </w:rPr>
        <w:t xml:space="preserve"> </w:t>
      </w:r>
      <w:r w:rsidRPr="00330F9E">
        <w:rPr>
          <w:b/>
          <w:w w:val="105"/>
        </w:rPr>
        <w:t>of enrollment.</w:t>
      </w:r>
    </w:p>
    <w:p w14:paraId="5AB5CEEC" w14:textId="77777777" w:rsidR="00FD10FB" w:rsidRPr="000809E1" w:rsidRDefault="008B6BBD" w:rsidP="00070EB6">
      <w:pPr>
        <w:pStyle w:val="ListParagraph"/>
        <w:numPr>
          <w:ilvl w:val="0"/>
          <w:numId w:val="10"/>
        </w:numPr>
        <w:tabs>
          <w:tab w:val="left" w:pos="837"/>
          <w:tab w:val="left" w:pos="838"/>
        </w:tabs>
        <w:spacing w:before="31" w:line="235" w:lineRule="auto"/>
        <w:ind w:left="720" w:right="230"/>
        <w:contextualSpacing/>
        <w:jc w:val="both"/>
        <w:rPr>
          <w:b/>
          <w:w w:val="105"/>
        </w:rPr>
      </w:pPr>
      <w:r w:rsidRPr="000809E1">
        <w:rPr>
          <w:w w:val="105"/>
        </w:rPr>
        <w:t>Children entering the</w:t>
      </w:r>
      <w:r w:rsidRPr="000809E1">
        <w:rPr>
          <w:b/>
          <w:w w:val="105"/>
        </w:rPr>
        <w:t xml:space="preserve"> </w:t>
      </w:r>
      <w:r w:rsidRPr="00330F9E">
        <w:rPr>
          <w:b/>
          <w:w w:val="105"/>
        </w:rPr>
        <w:t>Children’s</w:t>
      </w:r>
      <w:r w:rsidRPr="000809E1">
        <w:rPr>
          <w:b/>
          <w:w w:val="105"/>
        </w:rPr>
        <w:t xml:space="preserve"> </w:t>
      </w:r>
      <w:r w:rsidRPr="00330F9E">
        <w:rPr>
          <w:b/>
          <w:w w:val="105"/>
        </w:rPr>
        <w:t>House</w:t>
      </w:r>
      <w:r w:rsidRPr="000809E1">
        <w:rPr>
          <w:b/>
          <w:w w:val="105"/>
        </w:rPr>
        <w:t xml:space="preserve"> </w:t>
      </w:r>
      <w:r w:rsidRPr="00330F9E">
        <w:rPr>
          <w:b/>
          <w:w w:val="105"/>
        </w:rPr>
        <w:t>program</w:t>
      </w:r>
      <w:r w:rsidRPr="000809E1">
        <w:rPr>
          <w:b/>
          <w:w w:val="105"/>
        </w:rPr>
        <w:t xml:space="preserve"> </w:t>
      </w:r>
      <w:r w:rsidRPr="000809E1">
        <w:rPr>
          <w:w w:val="105"/>
        </w:rPr>
        <w:t>should be</w:t>
      </w:r>
      <w:r w:rsidRPr="000809E1">
        <w:rPr>
          <w:b/>
          <w:w w:val="105"/>
        </w:rPr>
        <w:t xml:space="preserve"> </w:t>
      </w:r>
      <w:r w:rsidRPr="00330F9E">
        <w:rPr>
          <w:b/>
          <w:w w:val="105"/>
        </w:rPr>
        <w:t>three</w:t>
      </w:r>
      <w:r w:rsidRPr="000809E1">
        <w:rPr>
          <w:b/>
          <w:w w:val="105"/>
        </w:rPr>
        <w:t xml:space="preserve"> </w:t>
      </w:r>
      <w:r w:rsidRPr="00330F9E">
        <w:rPr>
          <w:b/>
          <w:w w:val="105"/>
        </w:rPr>
        <w:t>years</w:t>
      </w:r>
      <w:r w:rsidRPr="000809E1">
        <w:rPr>
          <w:b/>
          <w:w w:val="105"/>
        </w:rPr>
        <w:t xml:space="preserve"> </w:t>
      </w:r>
      <w:r w:rsidRPr="00330F9E">
        <w:rPr>
          <w:b/>
          <w:w w:val="105"/>
        </w:rPr>
        <w:t>old</w:t>
      </w:r>
      <w:r w:rsidRPr="000809E1">
        <w:rPr>
          <w:b/>
          <w:w w:val="105"/>
        </w:rPr>
        <w:t xml:space="preserve"> </w:t>
      </w:r>
      <w:r w:rsidRPr="00330F9E">
        <w:rPr>
          <w:b/>
          <w:w w:val="105"/>
        </w:rPr>
        <w:t>by</w:t>
      </w:r>
      <w:r w:rsidRPr="000809E1">
        <w:rPr>
          <w:b/>
          <w:w w:val="105"/>
        </w:rPr>
        <w:t xml:space="preserve"> </w:t>
      </w:r>
      <w:r w:rsidRPr="00330F9E">
        <w:rPr>
          <w:b/>
          <w:w w:val="105"/>
        </w:rPr>
        <w:t>the</w:t>
      </w:r>
      <w:r w:rsidRPr="000809E1">
        <w:rPr>
          <w:b/>
          <w:w w:val="105"/>
        </w:rPr>
        <w:t xml:space="preserve"> </w:t>
      </w:r>
      <w:r w:rsidRPr="00330F9E">
        <w:rPr>
          <w:b/>
          <w:w w:val="105"/>
        </w:rPr>
        <w:t>time</w:t>
      </w:r>
      <w:r w:rsidRPr="000809E1">
        <w:rPr>
          <w:b/>
          <w:w w:val="105"/>
        </w:rPr>
        <w:t xml:space="preserve"> </w:t>
      </w:r>
      <w:r w:rsidRPr="00330F9E">
        <w:rPr>
          <w:b/>
          <w:w w:val="105"/>
        </w:rPr>
        <w:t xml:space="preserve">of enrollment </w:t>
      </w:r>
      <w:r w:rsidRPr="000809E1">
        <w:rPr>
          <w:b/>
          <w:w w:val="105"/>
        </w:rPr>
        <w:t xml:space="preserve">and </w:t>
      </w:r>
      <w:r w:rsidRPr="00330F9E">
        <w:rPr>
          <w:b/>
          <w:w w:val="105"/>
        </w:rPr>
        <w:t>MUST be toilet</w:t>
      </w:r>
      <w:r w:rsidRPr="000809E1">
        <w:rPr>
          <w:b/>
          <w:w w:val="105"/>
        </w:rPr>
        <w:t xml:space="preserve"> </w:t>
      </w:r>
      <w:r w:rsidRPr="00330F9E">
        <w:rPr>
          <w:b/>
          <w:w w:val="105"/>
        </w:rPr>
        <w:t>trained</w:t>
      </w:r>
      <w:r w:rsidRPr="000809E1">
        <w:rPr>
          <w:b/>
          <w:w w:val="105"/>
        </w:rPr>
        <w:t>.</w:t>
      </w:r>
    </w:p>
    <w:p w14:paraId="0BD0185E" w14:textId="70537B61" w:rsidR="00FD10FB" w:rsidRPr="00330F9E" w:rsidRDefault="008B6BBD" w:rsidP="00FA326B">
      <w:pPr>
        <w:pStyle w:val="ListParagraph"/>
        <w:numPr>
          <w:ilvl w:val="0"/>
          <w:numId w:val="10"/>
        </w:numPr>
        <w:tabs>
          <w:tab w:val="left" w:pos="838"/>
        </w:tabs>
        <w:spacing w:before="29" w:line="244" w:lineRule="auto"/>
        <w:ind w:left="720" w:right="100"/>
        <w:jc w:val="both"/>
      </w:pPr>
      <w:r w:rsidRPr="00330F9E">
        <w:rPr>
          <w:w w:val="105"/>
        </w:rPr>
        <w:t xml:space="preserve">Children entering the </w:t>
      </w:r>
      <w:r w:rsidRPr="00330F9E">
        <w:rPr>
          <w:b/>
          <w:w w:val="105"/>
        </w:rPr>
        <w:t>Charter 1</w:t>
      </w:r>
      <w:r w:rsidRPr="00330F9E">
        <w:rPr>
          <w:b/>
          <w:w w:val="105"/>
          <w:vertAlign w:val="superscript"/>
        </w:rPr>
        <w:t>st</w:t>
      </w:r>
      <w:r w:rsidRPr="00330F9E">
        <w:rPr>
          <w:b/>
          <w:w w:val="105"/>
        </w:rPr>
        <w:t xml:space="preserve"> grade program </w:t>
      </w:r>
      <w:r w:rsidRPr="00330F9E">
        <w:rPr>
          <w:w w:val="105"/>
        </w:rPr>
        <w:t xml:space="preserve">must be </w:t>
      </w:r>
      <w:r w:rsidRPr="00330F9E">
        <w:rPr>
          <w:b/>
          <w:w w:val="105"/>
        </w:rPr>
        <w:t>six years old by September 1</w:t>
      </w:r>
      <w:r w:rsidRPr="00070EB6">
        <w:rPr>
          <w:b/>
          <w:w w:val="105"/>
          <w:vertAlign w:val="superscript"/>
        </w:rPr>
        <w:t>st</w:t>
      </w:r>
      <w:r w:rsidRPr="00330F9E">
        <w:rPr>
          <w:w w:val="105"/>
        </w:rPr>
        <w:t xml:space="preserve">. Exceptions for those with birthdays between </w:t>
      </w:r>
      <w:r w:rsidR="00070EB6">
        <w:rPr>
          <w:b/>
          <w:w w:val="105"/>
        </w:rPr>
        <w:t>September 2</w:t>
      </w:r>
      <w:r w:rsidR="00070EB6" w:rsidRPr="00070EB6">
        <w:rPr>
          <w:b/>
          <w:w w:val="105"/>
          <w:vertAlign w:val="superscript"/>
        </w:rPr>
        <w:t>nd</w:t>
      </w:r>
      <w:r w:rsidR="00070EB6">
        <w:rPr>
          <w:b/>
          <w:w w:val="105"/>
        </w:rPr>
        <w:t xml:space="preserve"> and December 31</w:t>
      </w:r>
      <w:r w:rsidR="00070EB6" w:rsidRPr="00070EB6">
        <w:rPr>
          <w:b/>
          <w:w w:val="105"/>
          <w:vertAlign w:val="superscript"/>
        </w:rPr>
        <w:t>st</w:t>
      </w:r>
      <w:r w:rsidRPr="00330F9E">
        <w:rPr>
          <w:b/>
          <w:w w:val="105"/>
        </w:rPr>
        <w:t xml:space="preserve"> </w:t>
      </w:r>
      <w:r w:rsidRPr="00330F9E">
        <w:rPr>
          <w:w w:val="105"/>
        </w:rPr>
        <w:t>are based on evaluation and approval by school administration.</w:t>
      </w:r>
    </w:p>
    <w:p w14:paraId="49437F73" w14:textId="77777777" w:rsidR="00FD10FB" w:rsidRPr="00F142C5" w:rsidRDefault="00FD10FB" w:rsidP="00330F9E">
      <w:pPr>
        <w:pStyle w:val="BodyText"/>
        <w:spacing w:before="3"/>
        <w:rPr>
          <w:sz w:val="10"/>
          <w:szCs w:val="10"/>
        </w:rPr>
      </w:pPr>
    </w:p>
    <w:p w14:paraId="3D7D4C8C" w14:textId="77777777" w:rsidR="00FD10FB" w:rsidRPr="00330F9E" w:rsidRDefault="008B6BBD" w:rsidP="00070EB6">
      <w:pPr>
        <w:pStyle w:val="BodyText"/>
        <w:jc w:val="both"/>
        <w:rPr>
          <w:sz w:val="22"/>
          <w:szCs w:val="22"/>
        </w:rPr>
      </w:pPr>
      <w:r w:rsidRPr="00330F9E">
        <w:rPr>
          <w:w w:val="105"/>
          <w:sz w:val="22"/>
          <w:szCs w:val="22"/>
        </w:rPr>
        <w:t>Keystone Montessori does not discriminate between applicants on the basis of race, creed, national origin, or disabilities.</w:t>
      </w:r>
    </w:p>
    <w:p w14:paraId="0AEE74AC" w14:textId="77777777" w:rsidR="00FD10FB" w:rsidRPr="00F142C5" w:rsidRDefault="00FD10FB" w:rsidP="00070EB6">
      <w:pPr>
        <w:pStyle w:val="BodyText"/>
        <w:jc w:val="both"/>
        <w:rPr>
          <w:sz w:val="10"/>
          <w:szCs w:val="10"/>
        </w:rPr>
      </w:pPr>
    </w:p>
    <w:p w14:paraId="78FEADD7" w14:textId="1409DB11" w:rsidR="00FD10FB" w:rsidRPr="00330F9E" w:rsidRDefault="008B6BBD" w:rsidP="00070EB6">
      <w:pPr>
        <w:pStyle w:val="BodyText"/>
        <w:jc w:val="both"/>
        <w:rPr>
          <w:sz w:val="22"/>
          <w:szCs w:val="22"/>
        </w:rPr>
      </w:pPr>
      <w:r w:rsidRPr="00330F9E">
        <w:rPr>
          <w:w w:val="105"/>
          <w:sz w:val="22"/>
          <w:szCs w:val="22"/>
        </w:rPr>
        <w:t>All Toddler and Children House students will be accepted on a</w:t>
      </w:r>
      <w:r w:rsidR="00070EB6">
        <w:rPr>
          <w:w w:val="105"/>
          <w:sz w:val="22"/>
          <w:szCs w:val="22"/>
        </w:rPr>
        <w:t xml:space="preserve"> conditional basis. Parents or G</w:t>
      </w:r>
      <w:r w:rsidRPr="00330F9E">
        <w:rPr>
          <w:w w:val="105"/>
          <w:sz w:val="22"/>
          <w:szCs w:val="22"/>
        </w:rPr>
        <w:t>uardians may be asked to withdraw the student if Keystone Montessori determines, in its sole discretion, that the program is not meeting the student’s needs or that the student’s presence is having an adverse effect on the program.</w:t>
      </w:r>
    </w:p>
    <w:p w14:paraId="5D601C9F" w14:textId="77777777" w:rsidR="00FD10FB" w:rsidRPr="00F142C5" w:rsidRDefault="00FD10FB" w:rsidP="00070EB6">
      <w:pPr>
        <w:pStyle w:val="BodyText"/>
        <w:jc w:val="both"/>
        <w:rPr>
          <w:sz w:val="10"/>
          <w:szCs w:val="10"/>
        </w:rPr>
      </w:pPr>
    </w:p>
    <w:p w14:paraId="4B36E1FE" w14:textId="3F06D9BC" w:rsidR="00FD10FB" w:rsidRPr="000809E1" w:rsidRDefault="008B6BBD" w:rsidP="00070EB6">
      <w:pPr>
        <w:jc w:val="both"/>
        <w:rPr>
          <w:w w:val="105"/>
        </w:rPr>
      </w:pPr>
      <w:r w:rsidRPr="00330F9E">
        <w:rPr>
          <w:w w:val="105"/>
        </w:rPr>
        <w:t>New Charter openings are filled from the waitlist with applications submitted during the Open Enrollment period. Children who are not selected during this time will remain on the waitlist</w:t>
      </w:r>
      <w:r w:rsidR="000809E1">
        <w:rPr>
          <w:w w:val="105"/>
        </w:rPr>
        <w:t xml:space="preserve">. In order to be placed on the waitlist for the following school year, the parent/guardian will need </w:t>
      </w:r>
      <w:r w:rsidR="000809E1" w:rsidRPr="000809E1">
        <w:rPr>
          <w:w w:val="105"/>
        </w:rPr>
        <w:t>to complete and submit a new f</w:t>
      </w:r>
      <w:r w:rsidR="00070EB6">
        <w:rPr>
          <w:w w:val="105"/>
        </w:rPr>
        <w:t>orm to Admissions by January 1</w:t>
      </w:r>
      <w:r w:rsidR="00070EB6" w:rsidRPr="00070EB6">
        <w:rPr>
          <w:w w:val="105"/>
          <w:vertAlign w:val="superscript"/>
        </w:rPr>
        <w:t>st</w:t>
      </w:r>
      <w:r w:rsidR="000809E1" w:rsidRPr="000809E1">
        <w:rPr>
          <w:w w:val="105"/>
        </w:rPr>
        <w:t xml:space="preserve"> of the new year.</w:t>
      </w:r>
    </w:p>
    <w:p w14:paraId="1388AC23" w14:textId="77777777" w:rsidR="00FD10FB" w:rsidRPr="00E44C97" w:rsidRDefault="00FD10FB" w:rsidP="00634F0B">
      <w:pPr>
        <w:pStyle w:val="BodyText"/>
        <w:rPr>
          <w:sz w:val="22"/>
          <w:szCs w:val="22"/>
        </w:rPr>
      </w:pPr>
    </w:p>
    <w:p w14:paraId="7D406C8A" w14:textId="77777777" w:rsidR="00820BD7" w:rsidRDefault="008B6BBD" w:rsidP="00C81A1F">
      <w:pPr>
        <w:pStyle w:val="Heading1"/>
        <w:ind w:left="0"/>
        <w:jc w:val="center"/>
        <w:rPr>
          <w:w w:val="105"/>
          <w:sz w:val="24"/>
          <w:szCs w:val="24"/>
          <w:u w:val="single"/>
        </w:rPr>
      </w:pPr>
      <w:r w:rsidRPr="004458E7">
        <w:rPr>
          <w:w w:val="105"/>
          <w:sz w:val="24"/>
          <w:szCs w:val="24"/>
          <w:u w:val="single"/>
        </w:rPr>
        <w:t>C</w:t>
      </w:r>
      <w:r w:rsidR="00820BD7" w:rsidRPr="004458E7">
        <w:rPr>
          <w:w w:val="105"/>
          <w:sz w:val="24"/>
          <w:szCs w:val="24"/>
          <w:u w:val="single"/>
        </w:rPr>
        <w:t>LASSROOM PLACEMENT</w:t>
      </w:r>
    </w:p>
    <w:p w14:paraId="7D4B98AF" w14:textId="77777777" w:rsidR="001B2F4B" w:rsidRPr="001B2F4B" w:rsidRDefault="001B2F4B" w:rsidP="00C81A1F">
      <w:pPr>
        <w:pStyle w:val="Heading1"/>
        <w:ind w:left="0"/>
        <w:jc w:val="center"/>
        <w:rPr>
          <w:w w:val="105"/>
          <w:sz w:val="10"/>
          <w:szCs w:val="24"/>
          <w:u w:val="single"/>
        </w:rPr>
      </w:pPr>
    </w:p>
    <w:p w14:paraId="2B90E252" w14:textId="77777777" w:rsidR="00BC63AE" w:rsidRPr="00820BD7" w:rsidRDefault="00BC63AE" w:rsidP="00C81A1F">
      <w:pPr>
        <w:adjustRightInd w:val="0"/>
        <w:jc w:val="both"/>
        <w:rPr>
          <w:rFonts w:cs="Verdana"/>
          <w:color w:val="262626"/>
          <w:lang w:bidi="en-US"/>
        </w:rPr>
      </w:pPr>
      <w:r w:rsidRPr="00330F9E">
        <w:rPr>
          <w:rFonts w:cs="Verdana"/>
          <w:color w:val="262626"/>
          <w:lang w:bidi="en-US"/>
        </w:rPr>
        <w:t xml:space="preserve">Keystone Montessori strongly believes in the strength and integrity of </w:t>
      </w:r>
      <w:r w:rsidRPr="00330F9E">
        <w:rPr>
          <w:rFonts w:cs="Verdana"/>
          <w:b/>
          <w:color w:val="262626"/>
          <w:lang w:bidi="en-US"/>
        </w:rPr>
        <w:t>all</w:t>
      </w:r>
      <w:r w:rsidRPr="00330F9E">
        <w:rPr>
          <w:rFonts w:cs="Verdana"/>
          <w:color w:val="262626"/>
          <w:lang w:bidi="en-US"/>
        </w:rPr>
        <w:t xml:space="preserve"> Keystone classrooms.  We strive to provide the optimum learning environment for your children.  In order for children to learn well, it is essential that equitable, compatible, and balanced classrooms be assembled.  The school staff carefully considers all factors including individual student needs when making class placement decisions.  It is the policy of Keystone Montessori </w:t>
      </w:r>
      <w:r w:rsidRPr="00330F9E">
        <w:rPr>
          <w:rFonts w:cs="Verdana"/>
          <w:b/>
          <w:color w:val="262626"/>
          <w:lang w:bidi="en-US"/>
        </w:rPr>
        <w:t>not</w:t>
      </w:r>
      <w:r w:rsidRPr="00330F9E">
        <w:rPr>
          <w:rFonts w:cs="Verdana"/>
          <w:color w:val="262626"/>
          <w:lang w:bidi="en-US"/>
        </w:rPr>
        <w:t xml:space="preserve"> to accept parent requests for specific classroom placements. </w:t>
      </w:r>
    </w:p>
    <w:p w14:paraId="11B0946D" w14:textId="77777777" w:rsidR="00763D39" w:rsidRDefault="00763D39" w:rsidP="00D17CD1">
      <w:pPr>
        <w:adjustRightInd w:val="0"/>
        <w:rPr>
          <w:rFonts w:cs="TimesNewRomanPS-BoldMT"/>
          <w:b/>
          <w:bCs/>
          <w:u w:val="single"/>
          <w:lang w:bidi="en-US"/>
        </w:rPr>
        <w:sectPr w:rsidR="00763D39" w:rsidSect="00D61FE5">
          <w:pgSz w:w="12240" w:h="15840"/>
          <w:pgMar w:top="720" w:right="720" w:bottom="720" w:left="720" w:header="0" w:footer="956" w:gutter="0"/>
          <w:cols w:space="720"/>
        </w:sectPr>
      </w:pPr>
    </w:p>
    <w:p w14:paraId="704724C0" w14:textId="36F28A4E" w:rsidR="00BC63AE" w:rsidRPr="00E44C97" w:rsidRDefault="00BC63AE" w:rsidP="00D17CD1">
      <w:pPr>
        <w:adjustRightInd w:val="0"/>
        <w:rPr>
          <w:rFonts w:cs="TimesNewRomanPS-BoldMT"/>
          <w:b/>
          <w:bCs/>
          <w:u w:val="single"/>
          <w:lang w:bidi="en-US"/>
        </w:rPr>
      </w:pPr>
    </w:p>
    <w:p w14:paraId="7459C618" w14:textId="77777777" w:rsidR="00FD10FB" w:rsidRDefault="008B6BBD" w:rsidP="00C81A1F">
      <w:pPr>
        <w:pStyle w:val="Heading1"/>
        <w:ind w:left="0"/>
        <w:jc w:val="center"/>
        <w:rPr>
          <w:w w:val="105"/>
          <w:sz w:val="24"/>
          <w:szCs w:val="24"/>
          <w:u w:val="single"/>
        </w:rPr>
      </w:pPr>
      <w:r w:rsidRPr="00BB471A">
        <w:rPr>
          <w:w w:val="105"/>
          <w:sz w:val="24"/>
          <w:szCs w:val="24"/>
          <w:u w:val="single"/>
        </w:rPr>
        <w:t>PAYMENT PROCEDURES</w:t>
      </w:r>
    </w:p>
    <w:p w14:paraId="582D6CC1" w14:textId="77777777" w:rsidR="001B2F4B" w:rsidRPr="001B2F4B" w:rsidRDefault="001B2F4B" w:rsidP="00C81A1F">
      <w:pPr>
        <w:pStyle w:val="Heading1"/>
        <w:ind w:left="0"/>
        <w:jc w:val="center"/>
        <w:rPr>
          <w:sz w:val="10"/>
          <w:szCs w:val="24"/>
        </w:rPr>
      </w:pPr>
    </w:p>
    <w:p w14:paraId="331179BC" w14:textId="19D1D5B7" w:rsidR="00FD10FB" w:rsidRPr="00330F9E" w:rsidRDefault="008B6BBD" w:rsidP="00C81A1F">
      <w:pPr>
        <w:pStyle w:val="BodyText"/>
        <w:jc w:val="both"/>
        <w:rPr>
          <w:sz w:val="22"/>
          <w:szCs w:val="22"/>
        </w:rPr>
      </w:pPr>
      <w:r w:rsidRPr="00330F9E">
        <w:rPr>
          <w:w w:val="105"/>
          <w:sz w:val="22"/>
          <w:szCs w:val="22"/>
        </w:rPr>
        <w:t xml:space="preserve">Parents or Guardians are required to enroll in the tuition management system as a condition of enrollment in the Toddler, Children’s House or </w:t>
      </w:r>
      <w:r w:rsidR="00070EB6">
        <w:rPr>
          <w:w w:val="105"/>
          <w:sz w:val="22"/>
          <w:szCs w:val="22"/>
        </w:rPr>
        <w:t>Elementary Extended Care programs</w:t>
      </w:r>
      <w:r w:rsidRPr="00330F9E">
        <w:rPr>
          <w:w w:val="105"/>
          <w:sz w:val="22"/>
          <w:szCs w:val="22"/>
        </w:rPr>
        <w:t>.</w:t>
      </w:r>
    </w:p>
    <w:p w14:paraId="4077F43E" w14:textId="77777777" w:rsidR="00FD10FB" w:rsidRPr="00D6302A" w:rsidRDefault="00FD10FB" w:rsidP="00C81A1F">
      <w:pPr>
        <w:pStyle w:val="BodyText"/>
        <w:jc w:val="both"/>
        <w:rPr>
          <w:sz w:val="10"/>
          <w:szCs w:val="10"/>
        </w:rPr>
      </w:pPr>
    </w:p>
    <w:p w14:paraId="54E1CB49" w14:textId="77777777" w:rsidR="00FD10FB" w:rsidRDefault="008B6BBD" w:rsidP="00634F0B">
      <w:pPr>
        <w:pStyle w:val="Heading1"/>
        <w:ind w:left="0"/>
        <w:jc w:val="both"/>
        <w:rPr>
          <w:w w:val="105"/>
          <w:sz w:val="22"/>
          <w:szCs w:val="22"/>
          <w:u w:val="single"/>
        </w:rPr>
      </w:pPr>
      <w:r w:rsidRPr="00330F9E">
        <w:rPr>
          <w:w w:val="105"/>
          <w:sz w:val="22"/>
          <w:szCs w:val="22"/>
          <w:u w:val="single"/>
        </w:rPr>
        <w:t>Return of Fees and Deposits</w:t>
      </w:r>
    </w:p>
    <w:p w14:paraId="76B42E57" w14:textId="7962B34B" w:rsidR="00634F0B" w:rsidRDefault="008B6BBD" w:rsidP="00634F0B">
      <w:pPr>
        <w:pStyle w:val="BodyText"/>
        <w:jc w:val="both"/>
        <w:rPr>
          <w:w w:val="105"/>
          <w:sz w:val="22"/>
          <w:szCs w:val="22"/>
        </w:rPr>
      </w:pPr>
      <w:r w:rsidRPr="00330F9E">
        <w:rPr>
          <w:w w:val="105"/>
          <w:sz w:val="22"/>
          <w:szCs w:val="22"/>
        </w:rPr>
        <w:t>Parents or Guardians of Toddler and Children’s House students agree and understand that the Registration Fee and the Tuition Deposit are non-refundable and will not be returned for any reason. Parents or Guardians further understand and agree the Tuition Deposit will be applied to the May tuition payment (School Year Program students) or June (All Year Program students) during the student(s)'s last year of enrollment in the Toddler or Children's House Program at Keystone Montessori School, but if the student withdraws or is disenrolled by Keystone prior to the end of any school year, the Tuition Deposit will not be returned or applied to monthly tuition</w:t>
      </w:r>
      <w:r w:rsidR="00330F9E">
        <w:rPr>
          <w:w w:val="105"/>
          <w:sz w:val="22"/>
          <w:szCs w:val="22"/>
        </w:rPr>
        <w:t>.</w:t>
      </w:r>
    </w:p>
    <w:p w14:paraId="5A852F78" w14:textId="77777777" w:rsidR="00634F0B" w:rsidRPr="00634F0B" w:rsidRDefault="00634F0B" w:rsidP="00634F0B">
      <w:pPr>
        <w:pStyle w:val="BodyText"/>
        <w:rPr>
          <w:w w:val="105"/>
          <w:sz w:val="10"/>
          <w:szCs w:val="22"/>
          <w:u w:val="single"/>
        </w:rPr>
      </w:pPr>
    </w:p>
    <w:p w14:paraId="4724A8A1" w14:textId="77777777" w:rsidR="00BB471A" w:rsidRPr="00F51FD5" w:rsidRDefault="008B6BBD" w:rsidP="00634F0B">
      <w:pPr>
        <w:pStyle w:val="Heading1"/>
        <w:ind w:left="0"/>
        <w:jc w:val="both"/>
        <w:rPr>
          <w:w w:val="105"/>
          <w:sz w:val="22"/>
          <w:szCs w:val="22"/>
          <w:u w:val="single"/>
        </w:rPr>
      </w:pPr>
      <w:r w:rsidRPr="00330F9E">
        <w:rPr>
          <w:w w:val="105"/>
          <w:sz w:val="22"/>
          <w:szCs w:val="22"/>
          <w:u w:val="single"/>
        </w:rPr>
        <w:t>Tuition Payments</w:t>
      </w:r>
    </w:p>
    <w:p w14:paraId="38E71D04" w14:textId="66DC03F1" w:rsidR="00FD10FB" w:rsidRPr="00330F9E" w:rsidRDefault="008B6BBD" w:rsidP="00634F0B">
      <w:pPr>
        <w:pStyle w:val="BodyText"/>
        <w:jc w:val="both"/>
        <w:rPr>
          <w:sz w:val="22"/>
          <w:szCs w:val="22"/>
        </w:rPr>
      </w:pPr>
      <w:r w:rsidRPr="00330F9E">
        <w:rPr>
          <w:w w:val="105"/>
          <w:sz w:val="22"/>
          <w:szCs w:val="22"/>
        </w:rPr>
        <w:t>Parents or Guardians agree and understand all tuition payments will be processed through the Tuition Management Company. Early withdrawal of the student(s) from Keystone Montessori’s Programs will be effective 30 days following Keystone Montessori School administration's receipt of written notice of Student(s)'s intent to withdrawal or the date of withdrawal, whichever occurs later. Payment of the last month's Monthly Tuition Payment will be prorated to the next half month as of t</w:t>
      </w:r>
      <w:r w:rsidR="00D61FE5">
        <w:rPr>
          <w:w w:val="105"/>
          <w:sz w:val="22"/>
          <w:szCs w:val="22"/>
        </w:rPr>
        <w:t>he effective date of withdrawal.</w:t>
      </w:r>
      <w:r w:rsidR="00D61FE5" w:rsidRPr="00330F9E">
        <w:rPr>
          <w:w w:val="105"/>
          <w:sz w:val="22"/>
          <w:szCs w:val="22"/>
        </w:rPr>
        <w:t xml:space="preserve"> </w:t>
      </w:r>
      <w:r w:rsidRPr="00330F9E">
        <w:rPr>
          <w:w w:val="105"/>
          <w:sz w:val="22"/>
          <w:szCs w:val="22"/>
        </w:rPr>
        <w:t xml:space="preserve">If the annual tuition amount was paid in full and the Student withdraws or is disenrolled by KMS from KMS' Programs </w:t>
      </w:r>
      <w:r w:rsidR="00070EB6">
        <w:rPr>
          <w:w w:val="105"/>
          <w:sz w:val="22"/>
          <w:szCs w:val="22"/>
        </w:rPr>
        <w:t>prior to the end of the</w:t>
      </w:r>
      <w:r w:rsidR="00634F0B">
        <w:rPr>
          <w:w w:val="105"/>
          <w:sz w:val="22"/>
          <w:szCs w:val="22"/>
        </w:rPr>
        <w:t xml:space="preserve"> </w:t>
      </w:r>
      <w:r w:rsidRPr="00330F9E">
        <w:rPr>
          <w:w w:val="105"/>
          <w:sz w:val="22"/>
          <w:szCs w:val="22"/>
        </w:rPr>
        <w:t xml:space="preserve">school year, the pro-rated tuition payment will be refunded, less </w:t>
      </w:r>
      <w:r w:rsidR="00070EB6">
        <w:rPr>
          <w:w w:val="105"/>
          <w:sz w:val="22"/>
          <w:szCs w:val="22"/>
        </w:rPr>
        <w:t>any discounts</w:t>
      </w:r>
      <w:r w:rsidRPr="00330F9E">
        <w:rPr>
          <w:w w:val="105"/>
          <w:sz w:val="22"/>
          <w:szCs w:val="22"/>
        </w:rPr>
        <w:t>.</w:t>
      </w:r>
    </w:p>
    <w:p w14:paraId="1550F075" w14:textId="7C6E0632" w:rsidR="00FD10FB" w:rsidRPr="00D6302A" w:rsidRDefault="00FD10FB" w:rsidP="00330F9E">
      <w:pPr>
        <w:pStyle w:val="BodyText"/>
        <w:spacing w:before="9"/>
        <w:rPr>
          <w:sz w:val="10"/>
          <w:szCs w:val="10"/>
        </w:rPr>
      </w:pPr>
    </w:p>
    <w:p w14:paraId="5D256F5A" w14:textId="77777777" w:rsidR="00BB471A" w:rsidRPr="00F51FD5" w:rsidRDefault="008B6BBD" w:rsidP="00634F0B">
      <w:pPr>
        <w:pStyle w:val="Heading1"/>
        <w:ind w:left="0"/>
        <w:jc w:val="both"/>
        <w:rPr>
          <w:w w:val="105"/>
          <w:sz w:val="22"/>
          <w:szCs w:val="22"/>
          <w:u w:val="single"/>
        </w:rPr>
      </w:pPr>
      <w:r w:rsidRPr="00330F9E">
        <w:rPr>
          <w:w w:val="105"/>
          <w:sz w:val="22"/>
          <w:szCs w:val="22"/>
          <w:u w:val="single"/>
        </w:rPr>
        <w:t>Termination</w:t>
      </w:r>
    </w:p>
    <w:p w14:paraId="002DA80A" w14:textId="3DD6A774" w:rsidR="00FD10FB" w:rsidRPr="00330F9E" w:rsidRDefault="008B6BBD" w:rsidP="00634F0B">
      <w:pPr>
        <w:pStyle w:val="BodyText"/>
        <w:jc w:val="both"/>
        <w:rPr>
          <w:sz w:val="22"/>
          <w:szCs w:val="22"/>
        </w:rPr>
      </w:pPr>
      <w:r w:rsidRPr="00330F9E">
        <w:rPr>
          <w:w w:val="105"/>
          <w:sz w:val="22"/>
          <w:szCs w:val="22"/>
        </w:rPr>
        <w:t>Keystone Montessori School reserves the right to terminate the Enrollment Cont</w:t>
      </w:r>
      <w:r w:rsidR="00A538DF">
        <w:rPr>
          <w:w w:val="105"/>
          <w:sz w:val="22"/>
          <w:szCs w:val="22"/>
        </w:rPr>
        <w:t>ract and di</w:t>
      </w:r>
      <w:r w:rsidR="00634F0B">
        <w:rPr>
          <w:w w:val="105"/>
          <w:sz w:val="22"/>
          <w:szCs w:val="22"/>
        </w:rPr>
        <w:t>senroll s</w:t>
      </w:r>
      <w:r w:rsidRPr="00330F9E">
        <w:rPr>
          <w:w w:val="105"/>
          <w:sz w:val="22"/>
          <w:szCs w:val="22"/>
        </w:rPr>
        <w:t>tudent(s) from Keystone Montessori’s Toddler, Children’s House or Elementary Extended Care programs with or without notice for any reason. Parents or Guardians agree and understand that termination of the Enrollment Contract and disenrollment of the student from Keystone Montessori School programs does not change the refund provisions.</w:t>
      </w:r>
    </w:p>
    <w:p w14:paraId="72944106" w14:textId="77777777" w:rsidR="00FD10FB" w:rsidRPr="00E44C97" w:rsidRDefault="00FD10FB" w:rsidP="00330F9E">
      <w:pPr>
        <w:pStyle w:val="BodyText"/>
        <w:spacing w:before="7"/>
        <w:rPr>
          <w:sz w:val="10"/>
          <w:szCs w:val="10"/>
        </w:rPr>
      </w:pPr>
    </w:p>
    <w:p w14:paraId="3C8F88A1" w14:textId="77777777" w:rsidR="00BB471A" w:rsidRPr="00F51FD5" w:rsidRDefault="008B6BBD" w:rsidP="00634F0B">
      <w:pPr>
        <w:pStyle w:val="Heading1"/>
        <w:ind w:left="0"/>
        <w:jc w:val="both"/>
        <w:rPr>
          <w:w w:val="105"/>
          <w:sz w:val="22"/>
          <w:szCs w:val="22"/>
          <w:u w:val="single"/>
        </w:rPr>
      </w:pPr>
      <w:r w:rsidRPr="00330F9E">
        <w:rPr>
          <w:w w:val="105"/>
          <w:sz w:val="22"/>
          <w:szCs w:val="22"/>
          <w:u w:val="single"/>
        </w:rPr>
        <w:t>General Terms and Conditions</w:t>
      </w:r>
    </w:p>
    <w:p w14:paraId="69795DAE" w14:textId="0E875213" w:rsidR="00FD10FB" w:rsidRDefault="008B6BBD" w:rsidP="00634F0B">
      <w:pPr>
        <w:jc w:val="both"/>
        <w:rPr>
          <w:w w:val="105"/>
        </w:rPr>
      </w:pPr>
      <w:r w:rsidRPr="00330F9E">
        <w:rPr>
          <w:b/>
          <w:w w:val="105"/>
        </w:rPr>
        <w:t>Late Pick-Up Fee</w:t>
      </w:r>
      <w:r w:rsidRPr="00330F9E">
        <w:rPr>
          <w:w w:val="105"/>
        </w:rPr>
        <w:t xml:space="preserve">: A five-minute grace period is given to accommodate any unforeseen circumstances. Beginning five minutes after the scheduled pick up time in any of the private </w:t>
      </w:r>
      <w:r w:rsidR="00A538DF">
        <w:rPr>
          <w:w w:val="105"/>
        </w:rPr>
        <w:t xml:space="preserve">and charter </w:t>
      </w:r>
      <w:r w:rsidRPr="00330F9E">
        <w:rPr>
          <w:w w:val="105"/>
        </w:rPr>
        <w:t xml:space="preserve">programs, a $3.00 per minute per child fee will be billed by the Tuition Management Company. </w:t>
      </w:r>
      <w:r w:rsidRPr="00330F9E">
        <w:rPr>
          <w:b/>
          <w:w w:val="105"/>
        </w:rPr>
        <w:t>Excessive "late pick ups" may jeopardize your child's enrollment</w:t>
      </w:r>
      <w:r w:rsidRPr="00330F9E">
        <w:rPr>
          <w:w w:val="105"/>
        </w:rPr>
        <w:t>.</w:t>
      </w:r>
    </w:p>
    <w:p w14:paraId="49E1F6F0" w14:textId="77777777" w:rsidR="00D17CD1" w:rsidRPr="00D17CD1" w:rsidRDefault="00D17CD1" w:rsidP="00634F0B">
      <w:pPr>
        <w:jc w:val="both"/>
        <w:rPr>
          <w:w w:val="105"/>
          <w:sz w:val="10"/>
          <w:szCs w:val="10"/>
        </w:rPr>
      </w:pPr>
    </w:p>
    <w:p w14:paraId="4EDA84D7" w14:textId="1B97A8CB" w:rsidR="00983438" w:rsidRPr="00D17CD1" w:rsidRDefault="00983438" w:rsidP="00070EB6">
      <w:pPr>
        <w:widowControl/>
        <w:autoSpaceDE/>
        <w:autoSpaceDN/>
        <w:jc w:val="both"/>
        <w:rPr>
          <w:rFonts w:eastAsia="Times New Roman"/>
          <w:b/>
        </w:rPr>
      </w:pPr>
      <w:r w:rsidRPr="00983438">
        <w:rPr>
          <w:rFonts w:eastAsia="Times New Roman"/>
          <w:b/>
          <w:bCs/>
        </w:rPr>
        <w:t>Early Drop-Off Fee</w:t>
      </w:r>
      <w:r w:rsidRPr="00983438">
        <w:rPr>
          <w:rFonts w:eastAsia="Times New Roman"/>
        </w:rPr>
        <w:t>: A five-minute grace period is given to accommodate any unforeseen circumstances. Beginning five minutes before the scheduled drop off time</w:t>
      </w:r>
      <w:r w:rsidR="007E0433">
        <w:rPr>
          <w:rFonts w:eastAsia="Times New Roman"/>
        </w:rPr>
        <w:t xml:space="preserve"> in any of the private and charter programs</w:t>
      </w:r>
      <w:r w:rsidRPr="00983438">
        <w:rPr>
          <w:rFonts w:eastAsia="Times New Roman"/>
        </w:rPr>
        <w:t xml:space="preserve">, a $3.00 per minute </w:t>
      </w:r>
      <w:r w:rsidR="002629DE">
        <w:rPr>
          <w:rFonts w:eastAsia="Times New Roman"/>
        </w:rPr>
        <w:t xml:space="preserve">per child fee will be billed by the </w:t>
      </w:r>
      <w:r w:rsidRPr="00983438">
        <w:rPr>
          <w:rFonts w:eastAsia="Times New Roman"/>
        </w:rPr>
        <w:t xml:space="preserve">Tuition Management Company. </w:t>
      </w:r>
      <w:r w:rsidRPr="00983438">
        <w:rPr>
          <w:rFonts w:eastAsia="Times New Roman"/>
          <w:b/>
        </w:rPr>
        <w:t>Excessive “early drop offs" may jeopardize your child's enrollment. </w:t>
      </w:r>
    </w:p>
    <w:p w14:paraId="700BCA34" w14:textId="77777777" w:rsidR="00FD10FB" w:rsidRPr="00D17CD1" w:rsidRDefault="00FD10FB" w:rsidP="00634F0B">
      <w:pPr>
        <w:pStyle w:val="BodyText"/>
        <w:jc w:val="both"/>
        <w:rPr>
          <w:b/>
          <w:sz w:val="10"/>
          <w:szCs w:val="10"/>
        </w:rPr>
      </w:pPr>
    </w:p>
    <w:p w14:paraId="0F591F9C" w14:textId="77777777" w:rsidR="00FD10FB" w:rsidRPr="00330F9E" w:rsidRDefault="008B6BBD" w:rsidP="00634F0B">
      <w:pPr>
        <w:pStyle w:val="BodyText"/>
        <w:jc w:val="both"/>
        <w:rPr>
          <w:sz w:val="22"/>
          <w:szCs w:val="22"/>
        </w:rPr>
      </w:pPr>
      <w:r w:rsidRPr="00330F9E">
        <w:rPr>
          <w:b/>
          <w:w w:val="105"/>
          <w:sz w:val="22"/>
          <w:szCs w:val="22"/>
        </w:rPr>
        <w:t>Illnesses and Vacations</w:t>
      </w:r>
      <w:r w:rsidRPr="00330F9E">
        <w:rPr>
          <w:w w:val="105"/>
          <w:sz w:val="22"/>
          <w:szCs w:val="22"/>
        </w:rPr>
        <w:t>: Keystone Montessori School does not give refunds for days student(s) is/are absent due to illnesses, vacations or other personal reasons.</w:t>
      </w:r>
    </w:p>
    <w:p w14:paraId="691E5ABE" w14:textId="77777777" w:rsidR="00FD10FB" w:rsidRPr="00D6302A" w:rsidRDefault="00FD10FB" w:rsidP="00634F0B">
      <w:pPr>
        <w:pStyle w:val="BodyText"/>
        <w:jc w:val="both"/>
        <w:rPr>
          <w:sz w:val="10"/>
          <w:szCs w:val="10"/>
        </w:rPr>
      </w:pPr>
    </w:p>
    <w:p w14:paraId="4C8C1845" w14:textId="77777777" w:rsidR="00BB471A" w:rsidRPr="00F51FD5" w:rsidRDefault="008B6BBD" w:rsidP="00634F0B">
      <w:pPr>
        <w:pStyle w:val="Heading1"/>
        <w:ind w:left="0"/>
        <w:jc w:val="both"/>
        <w:rPr>
          <w:w w:val="105"/>
          <w:sz w:val="22"/>
          <w:szCs w:val="22"/>
          <w:u w:val="single"/>
        </w:rPr>
      </w:pPr>
      <w:r w:rsidRPr="00330F9E">
        <w:rPr>
          <w:w w:val="105"/>
          <w:sz w:val="22"/>
          <w:szCs w:val="22"/>
          <w:u w:val="single"/>
        </w:rPr>
        <w:t>Charter Program Extra Curricular Activity Fee</w:t>
      </w:r>
    </w:p>
    <w:p w14:paraId="358BE276" w14:textId="77777777" w:rsidR="00FD10FB" w:rsidRPr="00330F9E" w:rsidRDefault="008B6BBD" w:rsidP="00634F0B">
      <w:pPr>
        <w:pStyle w:val="BodyText"/>
        <w:jc w:val="both"/>
        <w:rPr>
          <w:sz w:val="22"/>
          <w:szCs w:val="22"/>
        </w:rPr>
      </w:pPr>
      <w:r w:rsidRPr="00330F9E">
        <w:rPr>
          <w:w w:val="105"/>
          <w:sz w:val="22"/>
          <w:szCs w:val="22"/>
        </w:rPr>
        <w:t>The Extracurricular Activity Fee is optional. If a family chooses not to pay this fee, their child will not be able to participate in the Extracurricular Activity programs. Children not participating will continue to work in the Montessori Program. All Extracurricular Fees are non-refundable and non-transferable. Financial Assistance Applications for the Extracurricular Activity Fee are available upon request</w:t>
      </w:r>
      <w:r w:rsidR="00825E2C">
        <w:rPr>
          <w:w w:val="105"/>
          <w:sz w:val="22"/>
          <w:szCs w:val="22"/>
        </w:rPr>
        <w:t>.</w:t>
      </w:r>
    </w:p>
    <w:p w14:paraId="527BA913" w14:textId="77777777" w:rsidR="00820BD7" w:rsidRPr="00D17CD1" w:rsidRDefault="00820BD7" w:rsidP="00825E2C">
      <w:pPr>
        <w:pStyle w:val="Heading1"/>
        <w:spacing w:before="1"/>
        <w:ind w:left="0" w:right="1831"/>
        <w:rPr>
          <w:w w:val="105"/>
          <w:sz w:val="16"/>
          <w:szCs w:val="16"/>
          <w:u w:val="single"/>
        </w:rPr>
      </w:pPr>
    </w:p>
    <w:p w14:paraId="6D12206E" w14:textId="77777777" w:rsidR="00FD10FB" w:rsidRDefault="008B6BBD" w:rsidP="00F51FD5">
      <w:pPr>
        <w:pStyle w:val="Heading1"/>
        <w:spacing w:before="1"/>
        <w:ind w:left="1842" w:right="1831"/>
        <w:jc w:val="center"/>
        <w:rPr>
          <w:w w:val="105"/>
          <w:sz w:val="24"/>
          <w:szCs w:val="24"/>
          <w:u w:val="single"/>
        </w:rPr>
      </w:pPr>
      <w:r w:rsidRPr="00C81A1F">
        <w:rPr>
          <w:w w:val="105"/>
          <w:sz w:val="24"/>
          <w:szCs w:val="24"/>
          <w:u w:val="single"/>
        </w:rPr>
        <w:t>ATTENDANCE</w:t>
      </w:r>
    </w:p>
    <w:p w14:paraId="4DFFEEE7" w14:textId="77777777" w:rsidR="00B1088E" w:rsidRPr="00B1088E" w:rsidRDefault="00B1088E" w:rsidP="00F51FD5">
      <w:pPr>
        <w:pStyle w:val="Heading1"/>
        <w:spacing w:before="1"/>
        <w:ind w:left="1842" w:right="1831"/>
        <w:jc w:val="center"/>
        <w:rPr>
          <w:sz w:val="10"/>
          <w:szCs w:val="24"/>
        </w:rPr>
      </w:pPr>
    </w:p>
    <w:p w14:paraId="6B7316B1" w14:textId="77777777" w:rsidR="00BC63AE" w:rsidRPr="00330F9E" w:rsidRDefault="00BC63AE" w:rsidP="00070EB6">
      <w:pPr>
        <w:adjustRightInd w:val="0"/>
        <w:jc w:val="both"/>
        <w:rPr>
          <w:rFonts w:cs="TimesNewRomanPS-BoldMT"/>
          <w:lang w:bidi="en-US"/>
        </w:rPr>
      </w:pPr>
      <w:r w:rsidRPr="00330F9E">
        <w:rPr>
          <w:rFonts w:cs="TimesNewRomanPS-BoldMT"/>
          <w:b/>
          <w:lang w:bidi="en-US"/>
        </w:rPr>
        <w:t xml:space="preserve">School attendance is not only a good practice; state law requires it. </w:t>
      </w:r>
      <w:r w:rsidRPr="00330F9E">
        <w:rPr>
          <w:rFonts w:cs="TimesNewRomanPS-BoldMT"/>
          <w:lang w:bidi="en-US"/>
        </w:rPr>
        <w:t xml:space="preserve"> Arizona State Law (15-802.A, 15-803.E) requires every person who has custody of a child between the ages of 6 – 16 years, shall make sure the child attends school for the full time school is in session unless unable to attend due to illness or another legitimate reason.  </w:t>
      </w:r>
    </w:p>
    <w:p w14:paraId="393A7285" w14:textId="77777777" w:rsidR="00BC63AE" w:rsidRPr="00D6302A" w:rsidRDefault="00BC63AE" w:rsidP="00070EB6">
      <w:pPr>
        <w:adjustRightInd w:val="0"/>
        <w:jc w:val="both"/>
        <w:rPr>
          <w:rFonts w:cs="TimesNewRomanPS-BoldMT"/>
          <w:sz w:val="10"/>
          <w:szCs w:val="10"/>
          <w:lang w:bidi="en-US"/>
        </w:rPr>
      </w:pPr>
    </w:p>
    <w:p w14:paraId="124839A7" w14:textId="77777777" w:rsidR="00BC63AE" w:rsidRPr="00330F9E" w:rsidRDefault="00BC63AE" w:rsidP="00070EB6">
      <w:pPr>
        <w:adjustRightInd w:val="0"/>
        <w:jc w:val="both"/>
        <w:rPr>
          <w:rFonts w:cs="TimesNewRomanPS-BoldMT"/>
          <w:lang w:bidi="en-US"/>
        </w:rPr>
      </w:pPr>
      <w:r w:rsidRPr="00330F9E">
        <w:rPr>
          <w:rFonts w:cs="TimesNewRomanPS-BoldMT"/>
          <w:lang w:bidi="en-US"/>
        </w:rPr>
        <w:t xml:space="preserve">In order to reap the full benefits of the Montessori environment, it is essential that students arrive to school on time. Children who arrive late are missing out on valuable instructional time and social experiences.  </w:t>
      </w:r>
    </w:p>
    <w:p w14:paraId="77D86D44" w14:textId="77777777" w:rsidR="00BC63AE" w:rsidRPr="00D6302A" w:rsidRDefault="00BC63AE" w:rsidP="00330F9E">
      <w:pPr>
        <w:adjustRightInd w:val="0"/>
        <w:rPr>
          <w:rFonts w:cs="TimesNewRomanPS-BoldMT"/>
          <w:sz w:val="10"/>
          <w:szCs w:val="10"/>
          <w:lang w:bidi="en-US"/>
        </w:rPr>
      </w:pPr>
    </w:p>
    <w:p w14:paraId="30D3D6BE" w14:textId="77777777" w:rsidR="00D17CD1" w:rsidRDefault="00D17CD1" w:rsidP="00070EB6">
      <w:pPr>
        <w:adjustRightInd w:val="0"/>
        <w:jc w:val="both"/>
        <w:rPr>
          <w:rFonts w:cs="TimesNewRomanPS-BoldMT"/>
          <w:lang w:bidi="en-US"/>
        </w:rPr>
      </w:pPr>
    </w:p>
    <w:p w14:paraId="44E4D359" w14:textId="77777777" w:rsidR="00BC63AE" w:rsidRPr="00330F9E" w:rsidRDefault="002C3005" w:rsidP="00070EB6">
      <w:pPr>
        <w:adjustRightInd w:val="0"/>
        <w:jc w:val="both"/>
        <w:rPr>
          <w:rFonts w:cs="TimesNewRomanPS-BoldMT"/>
          <w:lang w:bidi="en-US"/>
        </w:rPr>
      </w:pPr>
      <w:r>
        <w:rPr>
          <w:rFonts w:cs="TimesNewRomanPS-BoldMT"/>
          <w:lang w:bidi="en-US"/>
        </w:rPr>
        <w:t>A</w:t>
      </w:r>
      <w:r w:rsidR="00BC63AE" w:rsidRPr="00330F9E">
        <w:rPr>
          <w:rFonts w:cs="TimesNewRomanPS-BoldMT"/>
          <w:lang w:bidi="en-US"/>
        </w:rPr>
        <w:t xml:space="preserve">ttendance </w:t>
      </w:r>
      <w:r>
        <w:rPr>
          <w:rFonts w:cs="TimesNewRomanPS-BoldMT"/>
          <w:lang w:bidi="en-US"/>
        </w:rPr>
        <w:t xml:space="preserve">will be </w:t>
      </w:r>
      <w:r w:rsidR="00BC63AE" w:rsidRPr="00330F9E">
        <w:rPr>
          <w:rFonts w:cs="TimesNewRomanPS-BoldMT"/>
          <w:lang w:bidi="en-US"/>
        </w:rPr>
        <w:t>closely</w:t>
      </w:r>
      <w:r>
        <w:rPr>
          <w:rFonts w:cs="TimesNewRomanPS-BoldMT"/>
          <w:lang w:bidi="en-US"/>
        </w:rPr>
        <w:t xml:space="preserve"> monitored</w:t>
      </w:r>
      <w:r w:rsidR="00BC63AE" w:rsidRPr="00330F9E">
        <w:rPr>
          <w:rFonts w:cs="TimesNewRomanPS-BoldMT"/>
          <w:lang w:bidi="en-US"/>
        </w:rPr>
        <w:t>.  Your child is expected to be at school every day, unless there is an excused reason not to be.  An unexcused absence will count as a truant day as defined by law.  A student is “habitually truant” if he/she has five or more unexcused absences from school.</w:t>
      </w:r>
    </w:p>
    <w:p w14:paraId="198CCABC" w14:textId="77777777" w:rsidR="00BC63AE" w:rsidRPr="00D6302A" w:rsidRDefault="00BC63AE" w:rsidP="00070EB6">
      <w:pPr>
        <w:adjustRightInd w:val="0"/>
        <w:jc w:val="both"/>
        <w:rPr>
          <w:rFonts w:cs="TimesNewRomanPS-BoldMT"/>
          <w:sz w:val="10"/>
          <w:szCs w:val="10"/>
          <w:lang w:bidi="en-US"/>
        </w:rPr>
      </w:pPr>
    </w:p>
    <w:p w14:paraId="494A5A20" w14:textId="77777777" w:rsidR="00BC63AE" w:rsidRPr="00330F9E" w:rsidRDefault="00BC63AE" w:rsidP="00070EB6">
      <w:pPr>
        <w:adjustRightInd w:val="0"/>
        <w:jc w:val="both"/>
        <w:rPr>
          <w:rFonts w:cs="TimesNewRomanPS-BoldMT"/>
          <w:lang w:bidi="en-US"/>
        </w:rPr>
      </w:pPr>
      <w:r w:rsidRPr="00330F9E">
        <w:rPr>
          <w:rFonts w:cs="TimesNewRomanPS-BoldMT"/>
          <w:lang w:bidi="en-US"/>
        </w:rPr>
        <w:t xml:space="preserve">Regular attendance and punctual arrival at school are two practices that dramatically impact student achievement. Absences and tardiness are disturbing to students, disrupt their schedules, require readjustment to the class routine, and diminish learning. Parents are urged to make every effort to schedule doctor, dentist, and other appointments for students at times outside the school day. </w:t>
      </w:r>
    </w:p>
    <w:p w14:paraId="44705092" w14:textId="77777777" w:rsidR="00D6302A" w:rsidRDefault="00D6302A" w:rsidP="00330F9E">
      <w:pPr>
        <w:adjustRightInd w:val="0"/>
        <w:rPr>
          <w:rFonts w:cs="TimesNewRomanPS-BoldMT"/>
          <w:b/>
          <w:bCs/>
          <w:sz w:val="10"/>
          <w:szCs w:val="10"/>
          <w:u w:val="single"/>
          <w:lang w:bidi="en-US"/>
        </w:rPr>
      </w:pPr>
    </w:p>
    <w:p w14:paraId="23CFCDCD" w14:textId="77777777" w:rsidR="00BB471A" w:rsidRPr="00330F9E" w:rsidRDefault="00BC63AE" w:rsidP="00330F9E">
      <w:pPr>
        <w:adjustRightInd w:val="0"/>
        <w:rPr>
          <w:rFonts w:cs="TimesNewRomanPS-BoldMT"/>
          <w:b/>
          <w:bCs/>
          <w:u w:val="single"/>
          <w:lang w:bidi="en-US"/>
        </w:rPr>
      </w:pPr>
      <w:r w:rsidRPr="00330F9E">
        <w:rPr>
          <w:rFonts w:cs="TimesNewRomanPS-BoldMT"/>
          <w:b/>
          <w:bCs/>
          <w:u w:val="single"/>
          <w:lang w:bidi="en-US"/>
        </w:rPr>
        <w:t>Absences</w:t>
      </w:r>
    </w:p>
    <w:p w14:paraId="7617065D" w14:textId="77777777" w:rsidR="00BC63AE" w:rsidRPr="00330F9E" w:rsidRDefault="00BC63AE" w:rsidP="00C81A1F">
      <w:pPr>
        <w:adjustRightInd w:val="0"/>
        <w:rPr>
          <w:rFonts w:cs="TimesNewRomanPS-BoldMT"/>
          <w:lang w:bidi="en-US"/>
        </w:rPr>
      </w:pPr>
      <w:r w:rsidRPr="00330F9E">
        <w:rPr>
          <w:rFonts w:cs="TimesNewRomanPS-BoldMT"/>
          <w:lang w:bidi="en-US"/>
        </w:rPr>
        <w:t>In case of an absence these procedures should be followed:</w:t>
      </w:r>
    </w:p>
    <w:p w14:paraId="6C5C1644" w14:textId="77777777" w:rsidR="00BC63AE" w:rsidRPr="00330F9E" w:rsidRDefault="00BC63AE" w:rsidP="00C81A1F">
      <w:pPr>
        <w:numPr>
          <w:ilvl w:val="0"/>
          <w:numId w:val="11"/>
        </w:numPr>
        <w:adjustRightInd w:val="0"/>
        <w:jc w:val="both"/>
        <w:rPr>
          <w:rFonts w:cs="TimesNewRomanPS-BoldMT"/>
          <w:lang w:bidi="en-US"/>
        </w:rPr>
      </w:pPr>
      <w:r w:rsidRPr="00330F9E">
        <w:rPr>
          <w:rFonts w:cs="TimesNewRomanPS-BoldMT"/>
          <w:lang w:bidi="en-US"/>
        </w:rPr>
        <w:t xml:space="preserve">Please inform the school office of the child’s absence as soon as possible at (480) 460-7312. Leave a message if necessary. You may also submit an Absence Form via </w:t>
      </w:r>
      <w:proofErr w:type="spellStart"/>
      <w:r w:rsidRPr="00330F9E">
        <w:rPr>
          <w:rFonts w:cs="TimesNewRomanPS-BoldMT"/>
          <w:lang w:bidi="en-US"/>
        </w:rPr>
        <w:t>SchoolCues</w:t>
      </w:r>
      <w:proofErr w:type="spellEnd"/>
      <w:r w:rsidRPr="00330F9E">
        <w:rPr>
          <w:rFonts w:cs="TimesNewRomanPS-BoldMT"/>
          <w:lang w:bidi="en-US"/>
        </w:rPr>
        <w:t>.</w:t>
      </w:r>
    </w:p>
    <w:p w14:paraId="23CF31E8" w14:textId="77777777" w:rsidR="00BC63AE" w:rsidRPr="00330F9E" w:rsidRDefault="00BC63AE" w:rsidP="00C81A1F">
      <w:pPr>
        <w:pStyle w:val="Title"/>
        <w:numPr>
          <w:ilvl w:val="0"/>
          <w:numId w:val="11"/>
        </w:numPr>
        <w:jc w:val="both"/>
        <w:rPr>
          <w:b w:val="0"/>
          <w:sz w:val="22"/>
          <w:szCs w:val="22"/>
        </w:rPr>
      </w:pPr>
      <w:r w:rsidRPr="00330F9E">
        <w:rPr>
          <w:b w:val="0"/>
          <w:sz w:val="22"/>
          <w:szCs w:val="22"/>
        </w:rPr>
        <w:t xml:space="preserve">For any planned absences and/or vacation, please complete a Gold Note or an Absence Form via </w:t>
      </w:r>
      <w:proofErr w:type="spellStart"/>
      <w:r w:rsidRPr="00330F9E">
        <w:rPr>
          <w:b w:val="0"/>
          <w:sz w:val="22"/>
          <w:szCs w:val="22"/>
        </w:rPr>
        <w:t>SchoolCues</w:t>
      </w:r>
      <w:proofErr w:type="spellEnd"/>
      <w:r w:rsidRPr="00330F9E">
        <w:rPr>
          <w:b w:val="0"/>
          <w:sz w:val="22"/>
          <w:szCs w:val="22"/>
        </w:rPr>
        <w:t>.  Upon completion, deposit in gold distribution box labeled “out”.</w:t>
      </w:r>
    </w:p>
    <w:p w14:paraId="0E7144AC" w14:textId="77777777" w:rsidR="00495A84" w:rsidRDefault="00BC63AE" w:rsidP="00C81A1F">
      <w:pPr>
        <w:pStyle w:val="Title"/>
        <w:numPr>
          <w:ilvl w:val="0"/>
          <w:numId w:val="11"/>
        </w:numPr>
        <w:jc w:val="both"/>
        <w:rPr>
          <w:b w:val="0"/>
          <w:sz w:val="22"/>
          <w:szCs w:val="22"/>
          <w:lang w:bidi="en-US"/>
        </w:rPr>
      </w:pPr>
      <w:r w:rsidRPr="00330F9E">
        <w:rPr>
          <w:b w:val="0"/>
          <w:sz w:val="22"/>
          <w:szCs w:val="22"/>
          <w:lang w:bidi="en-US"/>
        </w:rPr>
        <w:t>Vacation should be planned for regularly scheduled breaks. The school does not condone taking elementary and middle school students out of school during the regular school schedule.</w:t>
      </w:r>
    </w:p>
    <w:p w14:paraId="71052731" w14:textId="77777777" w:rsidR="000809E1" w:rsidRPr="00330F9E" w:rsidRDefault="000809E1" w:rsidP="000809E1">
      <w:pPr>
        <w:pStyle w:val="Title"/>
        <w:numPr>
          <w:ilvl w:val="0"/>
          <w:numId w:val="11"/>
        </w:numPr>
        <w:jc w:val="both"/>
        <w:rPr>
          <w:b w:val="0"/>
          <w:sz w:val="22"/>
          <w:szCs w:val="22"/>
          <w:lang w:bidi="en-US"/>
        </w:rPr>
      </w:pPr>
      <w:r w:rsidRPr="00330F9E">
        <w:rPr>
          <w:b w:val="0"/>
          <w:sz w:val="22"/>
          <w:szCs w:val="22"/>
          <w:lang w:bidi="en-US"/>
        </w:rPr>
        <w:t>Ten consecutive days of unexcused absences will be cause for automatic withdrawal.</w:t>
      </w:r>
    </w:p>
    <w:p w14:paraId="6DBD70CB" w14:textId="77777777" w:rsidR="000809E1" w:rsidRPr="00330F9E" w:rsidRDefault="000809E1" w:rsidP="000809E1">
      <w:pPr>
        <w:pStyle w:val="Title"/>
        <w:numPr>
          <w:ilvl w:val="0"/>
          <w:numId w:val="11"/>
        </w:numPr>
        <w:jc w:val="both"/>
        <w:rPr>
          <w:b w:val="0"/>
          <w:sz w:val="22"/>
          <w:szCs w:val="22"/>
          <w:lang w:bidi="en-US"/>
        </w:rPr>
      </w:pPr>
      <w:r w:rsidRPr="00330F9E">
        <w:rPr>
          <w:b w:val="0"/>
          <w:sz w:val="22"/>
          <w:szCs w:val="22"/>
          <w:lang w:bidi="en-US"/>
        </w:rPr>
        <w:t>Some program levels require students to be accountable for missed work.</w:t>
      </w:r>
    </w:p>
    <w:p w14:paraId="32B6F814" w14:textId="263BA4BF" w:rsidR="000809E1" w:rsidRPr="000809E1" w:rsidRDefault="000809E1" w:rsidP="000809E1">
      <w:pPr>
        <w:pStyle w:val="Title"/>
        <w:numPr>
          <w:ilvl w:val="0"/>
          <w:numId w:val="11"/>
        </w:numPr>
        <w:jc w:val="both"/>
        <w:rPr>
          <w:b w:val="0"/>
          <w:sz w:val="22"/>
          <w:szCs w:val="22"/>
          <w:lang w:bidi="en-US"/>
        </w:rPr>
      </w:pPr>
      <w:r w:rsidRPr="00495A84">
        <w:rPr>
          <w:sz w:val="22"/>
          <w:szCs w:val="22"/>
          <w:lang w:bidi="en-US"/>
        </w:rPr>
        <w:t>Frequent patterns of absences may result in a meeting with the teacher and/or Head of School. Penalties for excessive absenteeism (10 or more days per school year) may include non-promotion to the next grade</w:t>
      </w:r>
      <w:r w:rsidRPr="00495A84">
        <w:rPr>
          <w:b w:val="0"/>
          <w:sz w:val="22"/>
          <w:szCs w:val="22"/>
          <w:lang w:bidi="en-US"/>
        </w:rPr>
        <w:t>.</w:t>
      </w:r>
    </w:p>
    <w:p w14:paraId="4698B7FF" w14:textId="5E7C79FB" w:rsidR="00495A84" w:rsidRPr="000809E1" w:rsidRDefault="00495A84" w:rsidP="00495A84">
      <w:pPr>
        <w:pStyle w:val="Title"/>
        <w:ind w:left="-360"/>
        <w:jc w:val="left"/>
        <w:rPr>
          <w:b w:val="0"/>
          <w:sz w:val="10"/>
          <w:szCs w:val="22"/>
          <w:u w:val="single"/>
        </w:rPr>
      </w:pPr>
    </w:p>
    <w:p w14:paraId="0AF06385" w14:textId="10F778D7" w:rsidR="00FD10FB" w:rsidRPr="001477BB" w:rsidRDefault="008B6BBD" w:rsidP="001477BB">
      <w:pPr>
        <w:pStyle w:val="Heading1"/>
        <w:ind w:left="0" w:firstLine="360"/>
        <w:rPr>
          <w:w w:val="105"/>
          <w:sz w:val="22"/>
          <w:szCs w:val="22"/>
        </w:rPr>
      </w:pPr>
      <w:r w:rsidRPr="001477BB">
        <w:rPr>
          <w:w w:val="105"/>
          <w:sz w:val="22"/>
          <w:szCs w:val="22"/>
        </w:rPr>
        <w:t>Charter Students</w:t>
      </w:r>
    </w:p>
    <w:p w14:paraId="4326992B" w14:textId="77777777" w:rsidR="00FD10FB" w:rsidRPr="00330F9E" w:rsidRDefault="008B6BBD" w:rsidP="001477BB">
      <w:pPr>
        <w:pStyle w:val="BodyText"/>
        <w:ind w:left="360"/>
        <w:jc w:val="both"/>
        <w:rPr>
          <w:sz w:val="22"/>
          <w:szCs w:val="22"/>
        </w:rPr>
      </w:pPr>
      <w:r w:rsidRPr="00330F9E">
        <w:rPr>
          <w:w w:val="105"/>
          <w:sz w:val="22"/>
          <w:szCs w:val="22"/>
        </w:rPr>
        <w:t xml:space="preserve">The Department of Education defines </w:t>
      </w:r>
      <w:r w:rsidRPr="00330F9E">
        <w:rPr>
          <w:b/>
          <w:w w:val="105"/>
          <w:sz w:val="22"/>
          <w:szCs w:val="22"/>
        </w:rPr>
        <w:t xml:space="preserve">an excused absence </w:t>
      </w:r>
      <w:r w:rsidRPr="00330F9E">
        <w:rPr>
          <w:w w:val="105"/>
          <w:sz w:val="22"/>
          <w:szCs w:val="22"/>
        </w:rPr>
        <w:t>as being an absence due to illness, doctor appointment, bereavement, family emergencies and out-of-school suspensions. The Department of Education delegates the decision of family vacations as an excused absence to individual school districts and charter holders.</w:t>
      </w:r>
    </w:p>
    <w:p w14:paraId="2BC574B7" w14:textId="30D5095C" w:rsidR="00FD10FB" w:rsidRPr="00330F9E" w:rsidRDefault="008B6BBD" w:rsidP="00D17CD1">
      <w:pPr>
        <w:pStyle w:val="BodyText"/>
        <w:ind w:left="360"/>
        <w:jc w:val="both"/>
        <w:rPr>
          <w:sz w:val="22"/>
          <w:szCs w:val="22"/>
        </w:rPr>
      </w:pPr>
      <w:r w:rsidRPr="00330F9E">
        <w:rPr>
          <w:w w:val="105"/>
          <w:sz w:val="22"/>
          <w:szCs w:val="22"/>
        </w:rPr>
        <w:t xml:space="preserve">At Keystone, in order for a family vacation to be considered an excused absence </w:t>
      </w:r>
      <w:r w:rsidRPr="001477BB">
        <w:rPr>
          <w:b/>
          <w:w w:val="105"/>
          <w:sz w:val="22"/>
          <w:szCs w:val="22"/>
        </w:rPr>
        <w:t>prior authorization</w:t>
      </w:r>
      <w:r w:rsidR="00070EB6">
        <w:rPr>
          <w:w w:val="105"/>
          <w:sz w:val="22"/>
          <w:szCs w:val="22"/>
        </w:rPr>
        <w:t xml:space="preserve"> from A</w:t>
      </w:r>
      <w:r w:rsidRPr="00330F9E">
        <w:rPr>
          <w:w w:val="105"/>
          <w:sz w:val="22"/>
          <w:szCs w:val="22"/>
        </w:rPr>
        <w:t>dministration must be obtained.</w:t>
      </w:r>
    </w:p>
    <w:p w14:paraId="2254EE47" w14:textId="77777777" w:rsidR="00FD10FB" w:rsidRPr="00330F9E" w:rsidRDefault="008B6BBD" w:rsidP="00D17CD1">
      <w:pPr>
        <w:pStyle w:val="BodyText"/>
        <w:ind w:left="360"/>
        <w:jc w:val="both"/>
        <w:rPr>
          <w:sz w:val="22"/>
          <w:szCs w:val="22"/>
        </w:rPr>
      </w:pPr>
      <w:r w:rsidRPr="00330F9E">
        <w:rPr>
          <w:w w:val="105"/>
          <w:sz w:val="22"/>
          <w:szCs w:val="22"/>
        </w:rPr>
        <w:t>All absences in excess of a cumulative 10% (18 days) of the instructional days for the school year shall be reported as unexcused. Statute does not prohibit the reenrollment of a student withdrawn after 10 consecutive absences. However, once a student crosses the 10% threshold, all absences shall be reported as unexcused regardless of multiple enrollments within the same LEA.</w:t>
      </w:r>
    </w:p>
    <w:p w14:paraId="2F45CB79" w14:textId="77777777" w:rsidR="00FD10FB" w:rsidRPr="00D6302A" w:rsidRDefault="00FD10FB" w:rsidP="00330F9E">
      <w:pPr>
        <w:pStyle w:val="BodyText"/>
        <w:rPr>
          <w:sz w:val="10"/>
          <w:szCs w:val="10"/>
        </w:rPr>
      </w:pPr>
    </w:p>
    <w:p w14:paraId="239BA4D8" w14:textId="77777777" w:rsidR="00FD10FB" w:rsidRPr="00F51FD5" w:rsidRDefault="008B6BBD" w:rsidP="00495A84">
      <w:pPr>
        <w:pStyle w:val="Heading1"/>
        <w:ind w:left="0"/>
        <w:rPr>
          <w:sz w:val="22"/>
          <w:szCs w:val="22"/>
        </w:rPr>
      </w:pPr>
      <w:r w:rsidRPr="00330F9E">
        <w:rPr>
          <w:w w:val="105"/>
          <w:sz w:val="22"/>
          <w:szCs w:val="22"/>
          <w:u w:val="single"/>
        </w:rPr>
        <w:t>Tardiness</w:t>
      </w:r>
    </w:p>
    <w:p w14:paraId="250FBBAD" w14:textId="3D102D53" w:rsidR="00FD10FB" w:rsidRPr="00D6302A" w:rsidRDefault="00BC63AE" w:rsidP="00495A84">
      <w:pPr>
        <w:pStyle w:val="BodyText"/>
        <w:jc w:val="both"/>
        <w:rPr>
          <w:rFonts w:cs="TimesNewRomanPS-BoldMT"/>
          <w:sz w:val="22"/>
          <w:szCs w:val="22"/>
          <w:lang w:bidi="en-US"/>
        </w:rPr>
      </w:pPr>
      <w:r w:rsidRPr="00330F9E">
        <w:rPr>
          <w:rFonts w:cs="TimesNewRomanPS-BoldMT"/>
          <w:sz w:val="22"/>
          <w:szCs w:val="22"/>
          <w:lang w:bidi="en-US"/>
        </w:rPr>
        <w:t>Elementary and Adolescent Programs begin at 8:15 am and Toddler and Children’s House Programs</w:t>
      </w:r>
      <w:r w:rsidR="00E44C97">
        <w:rPr>
          <w:rFonts w:cs="TimesNewRomanPS-BoldMT"/>
          <w:sz w:val="22"/>
          <w:szCs w:val="22"/>
          <w:lang w:bidi="en-US"/>
        </w:rPr>
        <w:t xml:space="preserve">                                            </w:t>
      </w:r>
      <w:r w:rsidRPr="00330F9E">
        <w:rPr>
          <w:rFonts w:cs="TimesNewRomanPS-BoldMT"/>
          <w:sz w:val="22"/>
          <w:szCs w:val="22"/>
          <w:lang w:bidi="en-US"/>
        </w:rPr>
        <w:t>begin</w:t>
      </w:r>
      <w:r w:rsidR="00E44C97">
        <w:rPr>
          <w:rFonts w:cs="TimesNewRomanPS-BoldMT"/>
          <w:sz w:val="22"/>
          <w:szCs w:val="22"/>
          <w:lang w:bidi="en-US"/>
        </w:rPr>
        <w:t xml:space="preserve"> </w:t>
      </w:r>
      <w:r w:rsidRPr="00330F9E">
        <w:rPr>
          <w:rFonts w:cs="TimesNewRomanPS-BoldMT"/>
          <w:sz w:val="22"/>
          <w:szCs w:val="22"/>
          <w:lang w:bidi="en-US"/>
        </w:rPr>
        <w:t>at 8:30 am.</w:t>
      </w:r>
      <w:r w:rsidRPr="00330F9E">
        <w:rPr>
          <w:w w:val="105"/>
          <w:sz w:val="22"/>
          <w:szCs w:val="22"/>
        </w:rPr>
        <w:t xml:space="preserve">  </w:t>
      </w:r>
      <w:r w:rsidR="008B6BBD" w:rsidRPr="00330F9E">
        <w:rPr>
          <w:w w:val="105"/>
          <w:sz w:val="22"/>
          <w:szCs w:val="22"/>
        </w:rPr>
        <w:t>A student is considered late if he is not in clas</w:t>
      </w:r>
      <w:r w:rsidRPr="00330F9E">
        <w:rPr>
          <w:w w:val="105"/>
          <w:sz w:val="22"/>
          <w:szCs w:val="22"/>
        </w:rPr>
        <w:t xml:space="preserve">s at the </w:t>
      </w:r>
      <w:r w:rsidR="00070EB6" w:rsidRPr="00330F9E">
        <w:rPr>
          <w:w w:val="105"/>
          <w:sz w:val="22"/>
          <w:szCs w:val="22"/>
        </w:rPr>
        <w:t>above-mentioned</w:t>
      </w:r>
      <w:r w:rsidRPr="00330F9E">
        <w:rPr>
          <w:w w:val="105"/>
          <w:sz w:val="22"/>
          <w:szCs w:val="22"/>
        </w:rPr>
        <w:t xml:space="preserve"> time</w:t>
      </w:r>
      <w:r w:rsidR="008B6BBD" w:rsidRPr="00330F9E">
        <w:rPr>
          <w:w w:val="105"/>
          <w:sz w:val="22"/>
          <w:szCs w:val="22"/>
        </w:rPr>
        <w:t xml:space="preserve">. </w:t>
      </w:r>
    </w:p>
    <w:p w14:paraId="71F3762C" w14:textId="7876EC50" w:rsidR="00FD10FB" w:rsidRPr="008B1705" w:rsidRDefault="008B6BBD" w:rsidP="008B1705">
      <w:pPr>
        <w:pStyle w:val="Heading1"/>
        <w:ind w:left="0" w:firstLine="360"/>
        <w:rPr>
          <w:w w:val="105"/>
          <w:sz w:val="22"/>
          <w:szCs w:val="22"/>
        </w:rPr>
      </w:pPr>
      <w:r w:rsidRPr="001477BB">
        <w:rPr>
          <w:w w:val="105"/>
          <w:sz w:val="22"/>
          <w:szCs w:val="22"/>
        </w:rPr>
        <w:t>Charter Students</w:t>
      </w:r>
    </w:p>
    <w:p w14:paraId="24096422" w14:textId="5B4CB203" w:rsidR="00FD10FB" w:rsidRPr="008B1705" w:rsidRDefault="008B6BBD" w:rsidP="008B1705">
      <w:pPr>
        <w:pStyle w:val="BodyText"/>
        <w:ind w:left="360"/>
        <w:jc w:val="both"/>
        <w:rPr>
          <w:w w:val="105"/>
          <w:sz w:val="22"/>
          <w:szCs w:val="22"/>
        </w:rPr>
      </w:pPr>
      <w:r w:rsidRPr="00330F9E">
        <w:rPr>
          <w:w w:val="105"/>
          <w:sz w:val="22"/>
          <w:szCs w:val="22"/>
        </w:rPr>
        <w:t xml:space="preserve">For charter students, all </w:t>
      </w:r>
      <w:proofErr w:type="spellStart"/>
      <w:r w:rsidRPr="00330F9E">
        <w:rPr>
          <w:w w:val="105"/>
          <w:sz w:val="22"/>
          <w:szCs w:val="22"/>
        </w:rPr>
        <w:t>tardies</w:t>
      </w:r>
      <w:proofErr w:type="spellEnd"/>
      <w:r w:rsidRPr="00330F9E">
        <w:rPr>
          <w:w w:val="105"/>
          <w:sz w:val="22"/>
          <w:szCs w:val="22"/>
        </w:rPr>
        <w:t xml:space="preserve"> must be recorded. Students will be recorded tardy if arriving in the school lobby </w:t>
      </w:r>
      <w:r w:rsidR="001477BB">
        <w:rPr>
          <w:w w:val="105"/>
          <w:sz w:val="22"/>
          <w:szCs w:val="22"/>
        </w:rPr>
        <w:t>after 8:15 am</w:t>
      </w:r>
      <w:r w:rsidRPr="00330F9E">
        <w:rPr>
          <w:w w:val="105"/>
          <w:sz w:val="22"/>
          <w:szCs w:val="22"/>
        </w:rPr>
        <w:t xml:space="preserve">. </w:t>
      </w:r>
      <w:r w:rsidR="001477BB">
        <w:rPr>
          <w:w w:val="105"/>
          <w:sz w:val="22"/>
          <w:szCs w:val="22"/>
        </w:rPr>
        <w:t>I</w:t>
      </w:r>
      <w:r w:rsidR="00F24479">
        <w:rPr>
          <w:w w:val="105"/>
          <w:sz w:val="22"/>
          <w:szCs w:val="22"/>
        </w:rPr>
        <w:t>f the student arrives after 8:16</w:t>
      </w:r>
      <w:r w:rsidR="001477BB">
        <w:rPr>
          <w:w w:val="105"/>
          <w:sz w:val="22"/>
          <w:szCs w:val="22"/>
        </w:rPr>
        <w:t xml:space="preserve"> am, they must be signed in at the front office</w:t>
      </w:r>
      <w:r w:rsidRPr="00330F9E">
        <w:rPr>
          <w:w w:val="105"/>
          <w:sz w:val="22"/>
          <w:szCs w:val="22"/>
        </w:rPr>
        <w:t xml:space="preserve">. After five recorded </w:t>
      </w:r>
      <w:proofErr w:type="spellStart"/>
      <w:r w:rsidRPr="00330F9E">
        <w:rPr>
          <w:w w:val="105"/>
          <w:sz w:val="22"/>
          <w:szCs w:val="22"/>
        </w:rPr>
        <w:t>tardies</w:t>
      </w:r>
      <w:proofErr w:type="spellEnd"/>
      <w:r w:rsidRPr="00330F9E">
        <w:rPr>
          <w:w w:val="105"/>
          <w:sz w:val="22"/>
          <w:szCs w:val="22"/>
        </w:rPr>
        <w:t xml:space="preserve">, a student will be referred to the front office. After an additional five recorded </w:t>
      </w:r>
      <w:proofErr w:type="spellStart"/>
      <w:r w:rsidRPr="00330F9E">
        <w:rPr>
          <w:w w:val="105"/>
          <w:sz w:val="22"/>
          <w:szCs w:val="22"/>
        </w:rPr>
        <w:t>tardies</w:t>
      </w:r>
      <w:proofErr w:type="spellEnd"/>
      <w:r w:rsidRPr="00330F9E">
        <w:rPr>
          <w:w w:val="105"/>
          <w:sz w:val="22"/>
          <w:szCs w:val="22"/>
        </w:rPr>
        <w:t>, a meeting will be called with the student’s parents/guardians, administration and the student’s teacher.</w:t>
      </w:r>
    </w:p>
    <w:p w14:paraId="1753206E" w14:textId="77777777" w:rsidR="00F51FD5" w:rsidRPr="00D6302A" w:rsidRDefault="00F51FD5" w:rsidP="00495A84">
      <w:pPr>
        <w:pStyle w:val="Heading1"/>
        <w:ind w:left="0"/>
        <w:rPr>
          <w:w w:val="105"/>
          <w:sz w:val="10"/>
          <w:szCs w:val="10"/>
          <w:u w:val="single"/>
        </w:rPr>
      </w:pPr>
    </w:p>
    <w:p w14:paraId="6B0FD8A7" w14:textId="3E82E177" w:rsidR="00BC63AE" w:rsidRPr="00330F9E" w:rsidRDefault="008B6BBD" w:rsidP="00495A84">
      <w:pPr>
        <w:pStyle w:val="Heading1"/>
        <w:ind w:left="0"/>
        <w:rPr>
          <w:w w:val="105"/>
          <w:sz w:val="22"/>
          <w:szCs w:val="22"/>
          <w:u w:val="single"/>
        </w:rPr>
      </w:pPr>
      <w:r w:rsidRPr="00330F9E">
        <w:rPr>
          <w:w w:val="105"/>
          <w:sz w:val="22"/>
          <w:szCs w:val="22"/>
          <w:u w:val="single"/>
        </w:rPr>
        <w:t>Drop-off and Pick-Up</w:t>
      </w:r>
    </w:p>
    <w:p w14:paraId="59F75D73" w14:textId="77777777" w:rsidR="00BC63AE" w:rsidRPr="00495A84" w:rsidRDefault="00BC63AE" w:rsidP="00495A84">
      <w:pPr>
        <w:pStyle w:val="Title"/>
        <w:numPr>
          <w:ilvl w:val="0"/>
          <w:numId w:val="11"/>
        </w:numPr>
        <w:jc w:val="both"/>
        <w:rPr>
          <w:b w:val="0"/>
          <w:sz w:val="22"/>
          <w:szCs w:val="22"/>
          <w:lang w:bidi="en-US"/>
        </w:rPr>
      </w:pPr>
      <w:r w:rsidRPr="00495A84">
        <w:rPr>
          <w:b w:val="0"/>
          <w:sz w:val="22"/>
          <w:szCs w:val="22"/>
          <w:lang w:bidi="en-US"/>
        </w:rPr>
        <w:t>For the safety of all our children and parents, please drive slowly and with caution at all times while parking especially during drop-off and pick-up times when the parking lot is the busiest.</w:t>
      </w:r>
    </w:p>
    <w:p w14:paraId="01C8FC71" w14:textId="77777777" w:rsidR="00BC63AE" w:rsidRPr="00495A84" w:rsidRDefault="00BC63AE" w:rsidP="00495A84">
      <w:pPr>
        <w:pStyle w:val="Title"/>
        <w:numPr>
          <w:ilvl w:val="0"/>
          <w:numId w:val="11"/>
        </w:numPr>
        <w:jc w:val="both"/>
        <w:rPr>
          <w:b w:val="0"/>
          <w:sz w:val="22"/>
          <w:szCs w:val="22"/>
          <w:lang w:bidi="en-US"/>
        </w:rPr>
      </w:pPr>
      <w:r w:rsidRPr="00495A84">
        <w:rPr>
          <w:b w:val="0"/>
          <w:sz w:val="22"/>
          <w:szCs w:val="22"/>
          <w:lang w:bidi="en-US"/>
        </w:rPr>
        <w:t xml:space="preserve">Please </w:t>
      </w:r>
      <w:r w:rsidRPr="00495A84">
        <w:rPr>
          <w:sz w:val="22"/>
          <w:szCs w:val="22"/>
          <w:lang w:bidi="en-US"/>
        </w:rPr>
        <w:t>DO NOT</w:t>
      </w:r>
      <w:r w:rsidRPr="00495A84">
        <w:rPr>
          <w:b w:val="0"/>
          <w:sz w:val="22"/>
          <w:szCs w:val="22"/>
          <w:lang w:bidi="en-US"/>
        </w:rPr>
        <w:t xml:space="preserve"> </w:t>
      </w:r>
      <w:r w:rsidRPr="001477BB">
        <w:rPr>
          <w:sz w:val="22"/>
          <w:szCs w:val="22"/>
          <w:lang w:bidi="en-US"/>
        </w:rPr>
        <w:t>use cell phones</w:t>
      </w:r>
      <w:r w:rsidRPr="00495A84">
        <w:rPr>
          <w:b w:val="0"/>
          <w:sz w:val="22"/>
          <w:szCs w:val="22"/>
          <w:lang w:bidi="en-US"/>
        </w:rPr>
        <w:t xml:space="preserve"> during pick up and drop off times.</w:t>
      </w:r>
    </w:p>
    <w:p w14:paraId="1689319A" w14:textId="77777777" w:rsidR="00BC63AE" w:rsidRPr="00495A84" w:rsidRDefault="00BC63AE" w:rsidP="00495A84">
      <w:pPr>
        <w:pStyle w:val="Title"/>
        <w:numPr>
          <w:ilvl w:val="0"/>
          <w:numId w:val="11"/>
        </w:numPr>
        <w:jc w:val="both"/>
        <w:rPr>
          <w:b w:val="0"/>
          <w:sz w:val="22"/>
          <w:szCs w:val="22"/>
          <w:lang w:bidi="en-US"/>
        </w:rPr>
      </w:pPr>
      <w:r w:rsidRPr="00495A84">
        <w:rPr>
          <w:b w:val="0"/>
          <w:sz w:val="22"/>
          <w:szCs w:val="22"/>
          <w:lang w:bidi="en-US"/>
        </w:rPr>
        <w:t xml:space="preserve">Please </w:t>
      </w:r>
      <w:r w:rsidRPr="00495A84">
        <w:rPr>
          <w:sz w:val="22"/>
          <w:szCs w:val="22"/>
          <w:lang w:bidi="en-US"/>
        </w:rPr>
        <w:t>DO NOT</w:t>
      </w:r>
      <w:r w:rsidRPr="00495A84">
        <w:rPr>
          <w:b w:val="0"/>
          <w:sz w:val="22"/>
          <w:szCs w:val="22"/>
          <w:lang w:bidi="en-US"/>
        </w:rPr>
        <w:t xml:space="preserve"> park in the reserved parking spaces adjacent to the handicapped space.</w:t>
      </w:r>
    </w:p>
    <w:p w14:paraId="28409D6B" w14:textId="77777777" w:rsidR="00D6302A" w:rsidRPr="00D6302A" w:rsidRDefault="00D6302A" w:rsidP="00495A84">
      <w:pPr>
        <w:adjustRightInd w:val="0"/>
        <w:rPr>
          <w:rFonts w:cs="TimesNewRomanPS-BoldMT"/>
          <w:sz w:val="10"/>
          <w:szCs w:val="10"/>
          <w:lang w:bidi="en-US"/>
        </w:rPr>
      </w:pPr>
    </w:p>
    <w:p w14:paraId="51E3CC64" w14:textId="4D5A4918" w:rsidR="0089471E" w:rsidRPr="00070EB6" w:rsidRDefault="00495A84" w:rsidP="00495A84">
      <w:pPr>
        <w:adjustRightInd w:val="0"/>
        <w:rPr>
          <w:rFonts w:cs="TimesNewRomanPS-BoldMT"/>
          <w:b/>
          <w:u w:val="single"/>
          <w:lang w:bidi="en-US"/>
        </w:rPr>
      </w:pPr>
      <w:r w:rsidRPr="00070EB6">
        <w:rPr>
          <w:rFonts w:cs="TimesNewRomanPS-BoldMT"/>
          <w:b/>
          <w:u w:val="single"/>
          <w:lang w:bidi="en-US"/>
        </w:rPr>
        <w:t>I</w:t>
      </w:r>
      <w:r w:rsidR="0089471E" w:rsidRPr="00070EB6">
        <w:rPr>
          <w:rFonts w:cs="TimesNewRomanPS-BoldMT"/>
          <w:b/>
          <w:u w:val="single"/>
          <w:lang w:bidi="en-US"/>
        </w:rPr>
        <w:t>nstruction</w:t>
      </w:r>
    </w:p>
    <w:p w14:paraId="2B24ECD9" w14:textId="0C86A477" w:rsidR="002E39BE" w:rsidRPr="00330F9E" w:rsidRDefault="002E39BE" w:rsidP="001477BB">
      <w:pPr>
        <w:adjustRightInd w:val="0"/>
        <w:jc w:val="both"/>
        <w:rPr>
          <w:rFonts w:cs="TimesNewRomanPS-BoldMT"/>
          <w:lang w:bidi="en-US"/>
        </w:rPr>
      </w:pPr>
      <w:r w:rsidRPr="00330F9E">
        <w:rPr>
          <w:rFonts w:cs="TimesNewRomanPS-BoldMT"/>
          <w:lang w:bidi="en-US"/>
        </w:rPr>
        <w:t>One of the cornerstones of Montessori Education is an</w:t>
      </w:r>
      <w:r w:rsidR="0089471E" w:rsidRPr="00330F9E">
        <w:rPr>
          <w:rFonts w:cs="TimesNewRomanPS-BoldMT"/>
          <w:lang w:bidi="en-US"/>
        </w:rPr>
        <w:t xml:space="preserve"> uninterrupted work cycle. </w:t>
      </w:r>
      <w:r w:rsidRPr="00330F9E">
        <w:rPr>
          <w:rFonts w:cs="TimesNewRomanPS-BoldMT"/>
          <w:lang w:bidi="en-US"/>
        </w:rPr>
        <w:t xml:space="preserve">Keystone protects instructional time by ensuring classes are not interrupted with announcements or messages from home.  </w:t>
      </w:r>
      <w:r w:rsidR="0089471E" w:rsidRPr="00330F9E">
        <w:rPr>
          <w:rFonts w:cs="TimesNewRomanPS-BoldMT"/>
          <w:lang w:bidi="en-US"/>
        </w:rPr>
        <w:t>In an effort to f</w:t>
      </w:r>
      <w:r w:rsidRPr="00330F9E">
        <w:rPr>
          <w:rFonts w:cs="TimesNewRomanPS-BoldMT"/>
          <w:lang w:bidi="en-US"/>
        </w:rPr>
        <w:t>oster responsibility and indepe</w:t>
      </w:r>
      <w:r w:rsidR="0089471E" w:rsidRPr="00330F9E">
        <w:rPr>
          <w:rFonts w:cs="TimesNewRomanPS-BoldMT"/>
          <w:lang w:bidi="en-US"/>
        </w:rPr>
        <w:t>nd</w:t>
      </w:r>
      <w:r w:rsidRPr="00330F9E">
        <w:rPr>
          <w:rFonts w:cs="TimesNewRomanPS-BoldMT"/>
          <w:lang w:bidi="en-US"/>
        </w:rPr>
        <w:t>en</w:t>
      </w:r>
      <w:r w:rsidR="0089471E" w:rsidRPr="00330F9E">
        <w:rPr>
          <w:rFonts w:cs="TimesNewRomanPS-BoldMT"/>
          <w:lang w:bidi="en-US"/>
        </w:rPr>
        <w:t>ce</w:t>
      </w:r>
      <w:r w:rsidR="002C3005">
        <w:rPr>
          <w:rFonts w:cs="TimesNewRomanPS-BoldMT"/>
          <w:lang w:bidi="en-US"/>
        </w:rPr>
        <w:t>,</w:t>
      </w:r>
      <w:r w:rsidR="0089471E" w:rsidRPr="00330F9E">
        <w:rPr>
          <w:rFonts w:cs="TimesNewRomanPS-BoldMT"/>
          <w:lang w:bidi="en-US"/>
        </w:rPr>
        <w:t xml:space="preserve"> please refrain from bringing forgotten items (such as lunches, jack</w:t>
      </w:r>
      <w:r w:rsidRPr="00330F9E">
        <w:rPr>
          <w:rFonts w:cs="TimesNewRomanPS-BoldMT"/>
          <w:lang w:bidi="en-US"/>
        </w:rPr>
        <w:t>e</w:t>
      </w:r>
      <w:r w:rsidR="0089471E" w:rsidRPr="00330F9E">
        <w:rPr>
          <w:rFonts w:cs="TimesNewRomanPS-BoldMT"/>
          <w:lang w:bidi="en-US"/>
        </w:rPr>
        <w:t>ts, permissions slips) to school.</w:t>
      </w:r>
      <w:r w:rsidR="001477BB">
        <w:rPr>
          <w:rFonts w:cs="TimesNewRomanPS-BoldMT"/>
          <w:lang w:bidi="en-US"/>
        </w:rPr>
        <w:t xml:space="preserve">  Dropped off items will be held</w:t>
      </w:r>
      <w:r w:rsidR="0089471E" w:rsidRPr="00330F9E">
        <w:rPr>
          <w:rFonts w:cs="TimesNewRomanPS-BoldMT"/>
          <w:lang w:bidi="en-US"/>
        </w:rPr>
        <w:t xml:space="preserve"> in the lobby until there is a break in the work cycle (lunch, recess, end of day)</w:t>
      </w:r>
      <w:r w:rsidRPr="00330F9E">
        <w:rPr>
          <w:rFonts w:cs="TimesNewRomanPS-BoldMT"/>
          <w:lang w:bidi="en-US"/>
        </w:rPr>
        <w:t>.</w:t>
      </w:r>
    </w:p>
    <w:p w14:paraId="4BB9B5F8" w14:textId="77777777" w:rsidR="00804787" w:rsidRDefault="00804787" w:rsidP="00D17CD1">
      <w:pPr>
        <w:pStyle w:val="Heading1"/>
        <w:ind w:left="0"/>
        <w:rPr>
          <w:sz w:val="10"/>
          <w:szCs w:val="10"/>
        </w:rPr>
        <w:sectPr w:rsidR="00804787" w:rsidSect="00D61FE5">
          <w:pgSz w:w="12240" w:h="15840"/>
          <w:pgMar w:top="720" w:right="720" w:bottom="720" w:left="720" w:header="0" w:footer="956" w:gutter="0"/>
          <w:cols w:space="720"/>
        </w:sectPr>
      </w:pPr>
    </w:p>
    <w:p w14:paraId="0FAF9BEF" w14:textId="5EFDDAA4" w:rsidR="00804787" w:rsidRPr="00E44C97" w:rsidRDefault="00804787" w:rsidP="00330F9E">
      <w:pPr>
        <w:pStyle w:val="Heading1"/>
        <w:rPr>
          <w:sz w:val="10"/>
          <w:szCs w:val="10"/>
        </w:rPr>
      </w:pPr>
    </w:p>
    <w:p w14:paraId="6C2E1165" w14:textId="6E0B7ABF" w:rsidR="00BB471A" w:rsidRPr="00F51FD5" w:rsidRDefault="001477BB" w:rsidP="00495A84">
      <w:pPr>
        <w:pStyle w:val="Heading1"/>
        <w:ind w:left="0"/>
        <w:jc w:val="both"/>
        <w:rPr>
          <w:w w:val="105"/>
          <w:sz w:val="22"/>
          <w:szCs w:val="22"/>
          <w:u w:val="single"/>
        </w:rPr>
      </w:pPr>
      <w:r>
        <w:rPr>
          <w:w w:val="105"/>
          <w:sz w:val="22"/>
          <w:szCs w:val="22"/>
          <w:u w:val="single"/>
        </w:rPr>
        <w:t>Sign In/O</w:t>
      </w:r>
      <w:r w:rsidR="008B6BBD" w:rsidRPr="00330F9E">
        <w:rPr>
          <w:w w:val="105"/>
          <w:sz w:val="22"/>
          <w:szCs w:val="22"/>
          <w:u w:val="single"/>
        </w:rPr>
        <w:t>ut</w:t>
      </w:r>
    </w:p>
    <w:p w14:paraId="433195AE" w14:textId="30A79881" w:rsidR="00E44C97" w:rsidRDefault="008B6BBD" w:rsidP="00495A84">
      <w:pPr>
        <w:pStyle w:val="BodyText"/>
        <w:jc w:val="both"/>
        <w:rPr>
          <w:w w:val="105"/>
          <w:sz w:val="22"/>
          <w:szCs w:val="22"/>
        </w:rPr>
      </w:pPr>
      <w:r w:rsidRPr="00330F9E">
        <w:rPr>
          <w:w w:val="105"/>
          <w:sz w:val="22"/>
          <w:szCs w:val="22"/>
        </w:rPr>
        <w:t>Children in the Toddler, Children’s House, and Elementary Extended Day programs must be signed in and out each day by parents or designated individual</w:t>
      </w:r>
      <w:r w:rsidR="00070EB6">
        <w:rPr>
          <w:w w:val="105"/>
          <w:sz w:val="22"/>
          <w:szCs w:val="22"/>
        </w:rPr>
        <w:t>s</w:t>
      </w:r>
      <w:r w:rsidRPr="00330F9E">
        <w:rPr>
          <w:w w:val="105"/>
          <w:sz w:val="22"/>
          <w:szCs w:val="22"/>
        </w:rPr>
        <w:t xml:space="preserve"> (18 years and older) as required by the State of Arizona’s Department of Health Services. If someone other than the parent will be signing a child in and/or out, th</w:t>
      </w:r>
      <w:r w:rsidR="00E44C97">
        <w:rPr>
          <w:w w:val="105"/>
          <w:sz w:val="22"/>
          <w:szCs w:val="22"/>
        </w:rPr>
        <w:t>e school must have written permiss</w:t>
      </w:r>
      <w:r w:rsidR="001477BB">
        <w:rPr>
          <w:w w:val="105"/>
          <w:sz w:val="22"/>
          <w:szCs w:val="22"/>
        </w:rPr>
        <w:t>ion on file. When signing in/</w:t>
      </w:r>
      <w:r w:rsidR="00E44C97">
        <w:rPr>
          <w:w w:val="105"/>
          <w:sz w:val="22"/>
          <w:szCs w:val="22"/>
        </w:rPr>
        <w:t>out, the indivi</w:t>
      </w:r>
      <w:r w:rsidR="001477BB">
        <w:rPr>
          <w:w w:val="105"/>
          <w:sz w:val="22"/>
          <w:szCs w:val="22"/>
        </w:rPr>
        <w:t>dual must use the first initial</w:t>
      </w:r>
      <w:r w:rsidR="00E44C97">
        <w:rPr>
          <w:w w:val="105"/>
          <w:sz w:val="22"/>
          <w:szCs w:val="22"/>
        </w:rPr>
        <w:t xml:space="preserve"> of their first name and full last name. Please make sure the signature is legible.</w:t>
      </w:r>
      <w:r w:rsidR="001477BB">
        <w:rPr>
          <w:w w:val="105"/>
          <w:sz w:val="22"/>
          <w:szCs w:val="22"/>
        </w:rPr>
        <w:t xml:space="preserve"> Sign in/out sheets are audited by the state. Please do not allow children to write in drop off/pick up time or to draw on the forms.</w:t>
      </w:r>
    </w:p>
    <w:p w14:paraId="3C5434AC" w14:textId="5D73A895" w:rsidR="00495A84" w:rsidRPr="00E44C97" w:rsidRDefault="00495A84" w:rsidP="00495A84">
      <w:pPr>
        <w:pStyle w:val="BodyText"/>
        <w:jc w:val="both"/>
        <w:rPr>
          <w:sz w:val="10"/>
          <w:szCs w:val="10"/>
        </w:rPr>
      </w:pPr>
    </w:p>
    <w:p w14:paraId="60480C53" w14:textId="77777777" w:rsidR="00BB471A" w:rsidRPr="00F51FD5" w:rsidRDefault="008B6BBD" w:rsidP="00495A84">
      <w:pPr>
        <w:pStyle w:val="Heading1"/>
        <w:ind w:left="0"/>
        <w:jc w:val="both"/>
        <w:rPr>
          <w:w w:val="105"/>
          <w:sz w:val="22"/>
          <w:szCs w:val="22"/>
          <w:u w:val="single"/>
        </w:rPr>
      </w:pPr>
      <w:r w:rsidRPr="00330F9E">
        <w:rPr>
          <w:w w:val="105"/>
          <w:sz w:val="22"/>
          <w:szCs w:val="22"/>
          <w:u w:val="single"/>
        </w:rPr>
        <w:t>Dismissal</w:t>
      </w:r>
    </w:p>
    <w:p w14:paraId="470DBD5E" w14:textId="77777777" w:rsidR="00BB471A" w:rsidRDefault="008B6BBD" w:rsidP="00495A84">
      <w:pPr>
        <w:pStyle w:val="BodyText"/>
        <w:jc w:val="both"/>
        <w:rPr>
          <w:w w:val="105"/>
          <w:sz w:val="22"/>
          <w:szCs w:val="22"/>
        </w:rPr>
      </w:pPr>
      <w:r w:rsidRPr="00330F9E">
        <w:rPr>
          <w:w w:val="105"/>
          <w:sz w:val="22"/>
          <w:szCs w:val="22"/>
        </w:rPr>
        <w:t xml:space="preserve">Keystone Montessori will only release a student to the parent, guardian or an authorized person </w:t>
      </w:r>
      <w:r w:rsidRPr="00330F9E">
        <w:rPr>
          <w:b/>
          <w:w w:val="105"/>
          <w:sz w:val="22"/>
          <w:szCs w:val="22"/>
        </w:rPr>
        <w:t xml:space="preserve">as stated on the student dismissal authorization form. </w:t>
      </w:r>
      <w:r w:rsidRPr="00330F9E">
        <w:rPr>
          <w:w w:val="105"/>
          <w:sz w:val="22"/>
          <w:szCs w:val="22"/>
        </w:rPr>
        <w:t>If someone else is going to pick up a child, the parent must use a Gold Note and/or call the office. In cases of doubt, we will phone the custodial parent to confirm that someone else has been authorized to pick up the child. Photo identification is required from any adult who is not known to school personnel and who comes to pick up a child.</w:t>
      </w:r>
    </w:p>
    <w:p w14:paraId="6657942E" w14:textId="5A7841AC" w:rsidR="00C81A1F" w:rsidRPr="00825E2C" w:rsidRDefault="00C81A1F" w:rsidP="00495A84">
      <w:pPr>
        <w:pStyle w:val="BodyText"/>
        <w:jc w:val="both"/>
        <w:rPr>
          <w:sz w:val="22"/>
          <w:szCs w:val="22"/>
        </w:rPr>
      </w:pPr>
    </w:p>
    <w:p w14:paraId="7526AA98" w14:textId="77777777" w:rsidR="00FD10FB" w:rsidRPr="00804787" w:rsidRDefault="008B6BBD" w:rsidP="00C81A1F">
      <w:pPr>
        <w:pStyle w:val="Heading1"/>
        <w:ind w:left="0"/>
        <w:jc w:val="center"/>
        <w:rPr>
          <w:w w:val="105"/>
          <w:sz w:val="24"/>
          <w:szCs w:val="24"/>
          <w:u w:val="single"/>
        </w:rPr>
      </w:pPr>
      <w:r w:rsidRPr="00804787">
        <w:rPr>
          <w:w w:val="105"/>
          <w:sz w:val="24"/>
          <w:szCs w:val="24"/>
          <w:u w:val="single"/>
        </w:rPr>
        <w:t>GIFTS AND GIVING</w:t>
      </w:r>
    </w:p>
    <w:p w14:paraId="6E7CE570" w14:textId="77777777" w:rsidR="00B1088E" w:rsidRPr="00B1088E" w:rsidRDefault="00B1088E" w:rsidP="00C81A1F">
      <w:pPr>
        <w:pStyle w:val="Heading1"/>
        <w:ind w:left="0"/>
        <w:jc w:val="center"/>
        <w:rPr>
          <w:sz w:val="10"/>
          <w:szCs w:val="22"/>
        </w:rPr>
      </w:pPr>
    </w:p>
    <w:p w14:paraId="676B7530" w14:textId="77777777" w:rsidR="00FD10FB" w:rsidRPr="00330F9E" w:rsidRDefault="008B6BBD" w:rsidP="00C81A1F">
      <w:pPr>
        <w:pStyle w:val="BodyText"/>
        <w:jc w:val="both"/>
        <w:rPr>
          <w:sz w:val="22"/>
          <w:szCs w:val="22"/>
        </w:rPr>
      </w:pPr>
      <w:r w:rsidRPr="00330F9E">
        <w:rPr>
          <w:w w:val="105"/>
          <w:sz w:val="22"/>
          <w:szCs w:val="22"/>
        </w:rPr>
        <w:t>Keystone Montessori School is funded by preschool tuition, state equalization payments, and donations. Donations account for almost 20% of Keystone’s current operating budget. We are dependent on your gifts of time, talent, and treasure to provide an outstanding educational experience for our children. Keystone asks families for their financial support because together we can build a program comparable to the finest Montessori schools in the world.</w:t>
      </w:r>
    </w:p>
    <w:p w14:paraId="207BA8E7" w14:textId="77777777" w:rsidR="00FD10FB" w:rsidRPr="00E44C97" w:rsidRDefault="00FD10FB" w:rsidP="00C81A1F">
      <w:pPr>
        <w:pStyle w:val="BodyText"/>
        <w:jc w:val="both"/>
        <w:rPr>
          <w:sz w:val="10"/>
          <w:szCs w:val="10"/>
        </w:rPr>
      </w:pPr>
    </w:p>
    <w:p w14:paraId="430B6010" w14:textId="77777777" w:rsidR="00FD10FB" w:rsidRPr="00330F9E" w:rsidRDefault="008B6BBD" w:rsidP="00C81A1F">
      <w:pPr>
        <w:pStyle w:val="BodyText"/>
        <w:jc w:val="both"/>
        <w:rPr>
          <w:sz w:val="22"/>
          <w:szCs w:val="22"/>
        </w:rPr>
      </w:pPr>
      <w:r w:rsidRPr="00330F9E">
        <w:rPr>
          <w:w w:val="105"/>
          <w:sz w:val="22"/>
          <w:szCs w:val="22"/>
        </w:rPr>
        <w:t>Keystone relies on the generosity of its community to supplement its charter and tuition income. By contributing to our school’s financial health, we strengthen current programs, implement program enhancements, and cover capital costs. Just as we’ve decided to make our children’s education a priority, it is essential that we all understand the need to make regular giving a priority.</w:t>
      </w:r>
    </w:p>
    <w:p w14:paraId="26711DDB" w14:textId="77777777" w:rsidR="00FD10FB" w:rsidRPr="00E44C97" w:rsidRDefault="00FD10FB" w:rsidP="00C81A1F">
      <w:pPr>
        <w:pStyle w:val="BodyText"/>
        <w:jc w:val="both"/>
        <w:rPr>
          <w:sz w:val="10"/>
          <w:szCs w:val="10"/>
        </w:rPr>
      </w:pPr>
    </w:p>
    <w:p w14:paraId="5C931E71" w14:textId="77777777" w:rsidR="00F51FD5" w:rsidRPr="00825E2C" w:rsidRDefault="008B6BBD" w:rsidP="00C81A1F">
      <w:pPr>
        <w:pStyle w:val="BodyText"/>
        <w:jc w:val="both"/>
        <w:rPr>
          <w:sz w:val="22"/>
          <w:szCs w:val="22"/>
        </w:rPr>
      </w:pPr>
      <w:r w:rsidRPr="00330F9E">
        <w:rPr>
          <w:w w:val="105"/>
          <w:sz w:val="22"/>
          <w:szCs w:val="22"/>
        </w:rPr>
        <w:t>Every year, Keystone Montessori families and friends are invited to participate in the Sustaining Fund. As paid, these monies go directly into the operating budget. Participation does not impact enrollment. However, Keystone must conduct a successful Sustaining Fund campaign to operate its current budget.</w:t>
      </w:r>
    </w:p>
    <w:p w14:paraId="1303C49F" w14:textId="77777777" w:rsidR="00825E2C" w:rsidRDefault="00825E2C" w:rsidP="00C81A1F">
      <w:pPr>
        <w:pStyle w:val="Heading1"/>
        <w:ind w:left="0"/>
        <w:jc w:val="center"/>
        <w:rPr>
          <w:w w:val="105"/>
          <w:sz w:val="22"/>
          <w:szCs w:val="22"/>
          <w:u w:val="single"/>
        </w:rPr>
      </w:pPr>
    </w:p>
    <w:p w14:paraId="129ACD00" w14:textId="77777777" w:rsidR="00FD10FB" w:rsidRPr="00804787" w:rsidRDefault="008B6BBD" w:rsidP="00C81A1F">
      <w:pPr>
        <w:pStyle w:val="Heading1"/>
        <w:ind w:left="0"/>
        <w:jc w:val="center"/>
        <w:rPr>
          <w:w w:val="105"/>
          <w:sz w:val="24"/>
          <w:szCs w:val="24"/>
          <w:u w:val="single"/>
        </w:rPr>
      </w:pPr>
      <w:r w:rsidRPr="00804787">
        <w:rPr>
          <w:w w:val="105"/>
          <w:sz w:val="24"/>
          <w:szCs w:val="24"/>
          <w:u w:val="single"/>
        </w:rPr>
        <w:t>STUDENT HEALTH</w:t>
      </w:r>
    </w:p>
    <w:p w14:paraId="487AEB81" w14:textId="77777777" w:rsidR="00B1088E" w:rsidRPr="00B1088E" w:rsidRDefault="00B1088E" w:rsidP="00C81A1F">
      <w:pPr>
        <w:pStyle w:val="Heading1"/>
        <w:ind w:left="0"/>
        <w:jc w:val="center"/>
        <w:rPr>
          <w:sz w:val="10"/>
          <w:szCs w:val="22"/>
        </w:rPr>
      </w:pPr>
    </w:p>
    <w:p w14:paraId="57B7262E" w14:textId="77777777" w:rsidR="00FD10FB" w:rsidRPr="00330F9E" w:rsidRDefault="008B6BBD" w:rsidP="001477BB">
      <w:pPr>
        <w:jc w:val="both"/>
        <w:rPr>
          <w:b/>
        </w:rPr>
      </w:pPr>
      <w:r w:rsidRPr="00330F9E">
        <w:rPr>
          <w:w w:val="105"/>
        </w:rPr>
        <w:t xml:space="preserve">In case of injury or illness during school hours, the student will be brought to the school office. Parents will be notified by phone when a child is sick or injured. It is the parents’ responsibility to collect the child within 45 minutes of contact from the school. If a parent cannot be reached, the office will call the alternate pick-up names on the emergency card. </w:t>
      </w:r>
      <w:r w:rsidRPr="00330F9E">
        <w:rPr>
          <w:b/>
          <w:w w:val="105"/>
        </w:rPr>
        <w:t>Parents are responsible for keeping all emergency information current by making any changes in addresses, telephone numbers, or emergency contact information at the front office.</w:t>
      </w:r>
    </w:p>
    <w:p w14:paraId="2840A0DB" w14:textId="77777777" w:rsidR="00FD10FB" w:rsidRPr="00E44C97" w:rsidRDefault="00FD10FB" w:rsidP="00330F9E">
      <w:pPr>
        <w:pStyle w:val="BodyText"/>
        <w:spacing w:before="8"/>
        <w:rPr>
          <w:b/>
          <w:sz w:val="10"/>
          <w:szCs w:val="10"/>
        </w:rPr>
      </w:pPr>
    </w:p>
    <w:p w14:paraId="5267CBD9" w14:textId="77777777" w:rsidR="00BB471A" w:rsidRPr="00F51FD5" w:rsidRDefault="008B6BBD" w:rsidP="001477BB">
      <w:pPr>
        <w:pStyle w:val="Heading1"/>
        <w:ind w:left="0"/>
        <w:jc w:val="both"/>
        <w:rPr>
          <w:w w:val="105"/>
          <w:sz w:val="22"/>
          <w:szCs w:val="22"/>
          <w:u w:val="single"/>
        </w:rPr>
      </w:pPr>
      <w:r w:rsidRPr="00330F9E">
        <w:rPr>
          <w:w w:val="105"/>
          <w:sz w:val="22"/>
          <w:szCs w:val="22"/>
          <w:u w:val="single"/>
        </w:rPr>
        <w:t>Medical Emergencies</w:t>
      </w:r>
    </w:p>
    <w:p w14:paraId="730418F3" w14:textId="77777777" w:rsidR="00E44C97" w:rsidRDefault="008B6BBD" w:rsidP="001477BB">
      <w:pPr>
        <w:pStyle w:val="BodyText"/>
        <w:contextualSpacing/>
        <w:jc w:val="both"/>
        <w:rPr>
          <w:w w:val="105"/>
          <w:sz w:val="22"/>
          <w:szCs w:val="22"/>
        </w:rPr>
      </w:pPr>
      <w:r w:rsidRPr="00330F9E">
        <w:rPr>
          <w:w w:val="105"/>
          <w:sz w:val="22"/>
          <w:szCs w:val="22"/>
        </w:rPr>
        <w:t>In the event that a student needs emergency medical attention, 911 will be called. The parent or person responsible will be notified. If it is necessary to transport a child to the hospital, a staff member will accompany the child and remain with that student until one of the parents (or someone designated by the parent) arrives at the hospital. Staff members with current CPR/First Aid training are always present on campus and will ad</w:t>
      </w:r>
      <w:r w:rsidR="00F51FD5">
        <w:rPr>
          <w:w w:val="105"/>
          <w:sz w:val="22"/>
          <w:szCs w:val="22"/>
        </w:rPr>
        <w:t>minister aid whenever necessary.</w:t>
      </w:r>
    </w:p>
    <w:p w14:paraId="7F3E094D" w14:textId="77777777" w:rsidR="00E44C97" w:rsidRPr="00E44C97" w:rsidRDefault="00E44C97" w:rsidP="001477BB">
      <w:pPr>
        <w:pStyle w:val="BodyText"/>
        <w:contextualSpacing/>
        <w:jc w:val="both"/>
        <w:rPr>
          <w:w w:val="105"/>
          <w:sz w:val="10"/>
          <w:szCs w:val="10"/>
        </w:rPr>
      </w:pPr>
    </w:p>
    <w:p w14:paraId="09F7C5E3" w14:textId="77777777" w:rsidR="00E44C97" w:rsidRDefault="00BC63AE" w:rsidP="001477BB">
      <w:pPr>
        <w:pStyle w:val="BodyText"/>
        <w:contextualSpacing/>
        <w:jc w:val="both"/>
        <w:rPr>
          <w:sz w:val="22"/>
          <w:szCs w:val="22"/>
        </w:rPr>
      </w:pPr>
      <w:r w:rsidRPr="00330F9E">
        <w:rPr>
          <w:sz w:val="22"/>
          <w:szCs w:val="22"/>
        </w:rPr>
        <w:t xml:space="preserve">In order to protect students from the possible spread of disease, please keep your child home if the following symptoms are present: fever, vomiting, diarrhea, red or inflamed eyes, skin rash, headache or pain. Please do not send your child to </w:t>
      </w:r>
      <w:r w:rsidR="00E44C97">
        <w:rPr>
          <w:sz w:val="22"/>
          <w:szCs w:val="22"/>
        </w:rPr>
        <w:t>school when he/she is ill.</w:t>
      </w:r>
    </w:p>
    <w:p w14:paraId="016F5323" w14:textId="77777777" w:rsidR="00E44C97" w:rsidRPr="00E44C97" w:rsidRDefault="00E44C97" w:rsidP="001477BB">
      <w:pPr>
        <w:pStyle w:val="BodyText"/>
        <w:contextualSpacing/>
        <w:jc w:val="both"/>
        <w:rPr>
          <w:sz w:val="10"/>
          <w:szCs w:val="10"/>
        </w:rPr>
      </w:pPr>
    </w:p>
    <w:p w14:paraId="26D505A3" w14:textId="77777777" w:rsidR="00E44C97" w:rsidRDefault="00BC63AE" w:rsidP="001477BB">
      <w:pPr>
        <w:pStyle w:val="BodyText"/>
        <w:contextualSpacing/>
        <w:jc w:val="both"/>
        <w:rPr>
          <w:sz w:val="22"/>
          <w:szCs w:val="22"/>
        </w:rPr>
      </w:pPr>
      <w:r w:rsidRPr="00330F9E">
        <w:rPr>
          <w:sz w:val="22"/>
          <w:szCs w:val="22"/>
        </w:rPr>
        <w:t>Any s</w:t>
      </w:r>
      <w:r w:rsidR="007C6FD5" w:rsidRPr="00330F9E">
        <w:rPr>
          <w:sz w:val="22"/>
          <w:szCs w:val="22"/>
        </w:rPr>
        <w:t>tudent with a temperature of 100</w:t>
      </w:r>
      <w:r w:rsidRPr="00330F9E">
        <w:rPr>
          <w:sz w:val="22"/>
          <w:szCs w:val="22"/>
        </w:rPr>
        <w:t xml:space="preserve"> F or higher should not attend school. Children may return to school when they are fever-free for 24 hours </w:t>
      </w:r>
      <w:r w:rsidRPr="008B1705">
        <w:rPr>
          <w:b/>
          <w:sz w:val="22"/>
          <w:szCs w:val="22"/>
        </w:rPr>
        <w:t>without fever-reducing m</w:t>
      </w:r>
      <w:r w:rsidR="00515537" w:rsidRPr="008B1705">
        <w:rPr>
          <w:b/>
          <w:sz w:val="22"/>
          <w:szCs w:val="22"/>
        </w:rPr>
        <w:t>edication</w:t>
      </w:r>
      <w:r w:rsidR="00515537" w:rsidRPr="00330F9E">
        <w:rPr>
          <w:sz w:val="22"/>
          <w:szCs w:val="22"/>
        </w:rPr>
        <w:t xml:space="preserve">. Administration </w:t>
      </w:r>
      <w:r w:rsidRPr="00330F9E">
        <w:rPr>
          <w:sz w:val="22"/>
          <w:szCs w:val="22"/>
        </w:rPr>
        <w:t xml:space="preserve">may send your child home regardless of temperature if they develop symptoms of illness at school that prevent them from participating comfortably in school activities. </w:t>
      </w:r>
    </w:p>
    <w:p w14:paraId="5546003A" w14:textId="77777777" w:rsidR="0098662A" w:rsidRPr="0098662A" w:rsidRDefault="0098662A" w:rsidP="001477BB">
      <w:pPr>
        <w:pStyle w:val="BodyText"/>
        <w:contextualSpacing/>
        <w:jc w:val="both"/>
        <w:rPr>
          <w:sz w:val="10"/>
          <w:szCs w:val="10"/>
        </w:rPr>
      </w:pPr>
    </w:p>
    <w:p w14:paraId="79839762" w14:textId="77777777" w:rsidR="0098662A" w:rsidRDefault="00BC63AE" w:rsidP="001477BB">
      <w:pPr>
        <w:pStyle w:val="BodyText"/>
        <w:contextualSpacing/>
        <w:jc w:val="both"/>
        <w:rPr>
          <w:sz w:val="22"/>
          <w:szCs w:val="22"/>
        </w:rPr>
      </w:pPr>
      <w:r w:rsidRPr="00330F9E">
        <w:rPr>
          <w:sz w:val="22"/>
          <w:szCs w:val="22"/>
        </w:rPr>
        <w:t xml:space="preserve">Please make arrangements to have either a parent/legal guardian or another authorized adult available at all times to pick up a child who is ill or injured. If both parents/legal guardian(s) are unavailable, the school will </w:t>
      </w:r>
      <w:r w:rsidRPr="00330F9E">
        <w:rPr>
          <w:sz w:val="22"/>
          <w:szCs w:val="22"/>
        </w:rPr>
        <w:lastRenderedPageBreak/>
        <w:t xml:space="preserve">begin calling the adults listed by the parents on the Emergency Card. </w:t>
      </w:r>
    </w:p>
    <w:p w14:paraId="485378BF" w14:textId="77777777" w:rsidR="0098662A" w:rsidRPr="0098662A" w:rsidRDefault="0098662A" w:rsidP="001477BB">
      <w:pPr>
        <w:pStyle w:val="BodyText"/>
        <w:contextualSpacing/>
        <w:jc w:val="both"/>
        <w:rPr>
          <w:sz w:val="10"/>
          <w:szCs w:val="10"/>
        </w:rPr>
      </w:pPr>
    </w:p>
    <w:p w14:paraId="3B185CE9" w14:textId="588945AD" w:rsidR="008B1705" w:rsidRDefault="00BC63AE" w:rsidP="001477BB">
      <w:pPr>
        <w:pStyle w:val="BodyText"/>
        <w:contextualSpacing/>
        <w:jc w:val="both"/>
        <w:rPr>
          <w:sz w:val="22"/>
          <w:szCs w:val="22"/>
        </w:rPr>
      </w:pPr>
      <w:r w:rsidRPr="00330F9E">
        <w:rPr>
          <w:sz w:val="22"/>
          <w:szCs w:val="22"/>
        </w:rPr>
        <w:t>Students who are absent from school the day of an activity may not attend the activity such as, but not limited to: an af</w:t>
      </w:r>
      <w:r w:rsidR="007C6FD5" w:rsidRPr="00330F9E">
        <w:rPr>
          <w:sz w:val="22"/>
          <w:szCs w:val="22"/>
        </w:rPr>
        <w:t>ternoon classroom party; chess</w:t>
      </w:r>
      <w:r w:rsidR="00C81A1F">
        <w:rPr>
          <w:sz w:val="22"/>
          <w:szCs w:val="22"/>
        </w:rPr>
        <w:t xml:space="preserve">, classroom potlucks, music/art, </w:t>
      </w:r>
      <w:r w:rsidRPr="00330F9E">
        <w:rPr>
          <w:sz w:val="22"/>
          <w:szCs w:val="22"/>
        </w:rPr>
        <w:t>an after-school enrichment clu</w:t>
      </w:r>
      <w:r w:rsidR="008B1705">
        <w:rPr>
          <w:sz w:val="22"/>
          <w:szCs w:val="22"/>
        </w:rPr>
        <w:t>b</w:t>
      </w:r>
      <w:r w:rsidR="00731FEE">
        <w:rPr>
          <w:sz w:val="22"/>
          <w:szCs w:val="22"/>
        </w:rPr>
        <w:t>.</w:t>
      </w:r>
    </w:p>
    <w:p w14:paraId="3DF093AD" w14:textId="77777777" w:rsidR="00731FEE" w:rsidRPr="00731FEE" w:rsidRDefault="00731FEE" w:rsidP="001477BB">
      <w:pPr>
        <w:pStyle w:val="BodyText"/>
        <w:contextualSpacing/>
        <w:jc w:val="both"/>
        <w:rPr>
          <w:sz w:val="10"/>
          <w:szCs w:val="22"/>
        </w:rPr>
      </w:pPr>
    </w:p>
    <w:p w14:paraId="44AF9D29" w14:textId="25F46023" w:rsidR="00731FEE" w:rsidRPr="00731FEE" w:rsidRDefault="00731FEE" w:rsidP="00731FEE">
      <w:pPr>
        <w:pStyle w:val="Heading1"/>
        <w:ind w:left="0"/>
        <w:jc w:val="both"/>
        <w:rPr>
          <w:w w:val="105"/>
          <w:sz w:val="22"/>
          <w:szCs w:val="22"/>
          <w:u w:val="single"/>
        </w:rPr>
      </w:pPr>
      <w:r>
        <w:rPr>
          <w:w w:val="105"/>
          <w:sz w:val="22"/>
          <w:szCs w:val="22"/>
          <w:u w:val="single"/>
        </w:rPr>
        <w:t>Immunizations</w:t>
      </w:r>
    </w:p>
    <w:p w14:paraId="202D0C28" w14:textId="7A08BEC4" w:rsidR="00731FEE" w:rsidRPr="00731FEE" w:rsidRDefault="00731FEE" w:rsidP="00731FEE">
      <w:pPr>
        <w:pStyle w:val="BodyText"/>
        <w:contextualSpacing/>
        <w:jc w:val="both"/>
        <w:rPr>
          <w:w w:val="105"/>
          <w:sz w:val="22"/>
          <w:szCs w:val="22"/>
        </w:rPr>
      </w:pPr>
      <w:r w:rsidRPr="00731FEE">
        <w:rPr>
          <w:w w:val="105"/>
          <w:sz w:val="22"/>
          <w:szCs w:val="22"/>
        </w:rPr>
        <w:t xml:space="preserve">Arizona law ARS §15-872 requires that a complete, up-to-date immunization record be furnished by the parent prior to enrolling a child in school. The record should include the month, day, and year of your child’s immunizations. Children will be excluded from school without proof of immunizations. </w:t>
      </w:r>
      <w:r w:rsidR="00AB2922">
        <w:rPr>
          <w:w w:val="105"/>
          <w:sz w:val="22"/>
          <w:szCs w:val="22"/>
        </w:rPr>
        <w:t xml:space="preserve">Keystone will accept an exemption form from the Arizona Department of Health Services in lieu of immunization records for personal beliefs or medical exemptions. </w:t>
      </w:r>
      <w:r w:rsidRPr="00731FEE">
        <w:rPr>
          <w:w w:val="105"/>
          <w:sz w:val="22"/>
          <w:szCs w:val="22"/>
        </w:rPr>
        <w:t>The immunization requirements for a</w:t>
      </w:r>
      <w:r w:rsidR="00990CE4">
        <w:rPr>
          <w:w w:val="105"/>
          <w:sz w:val="22"/>
          <w:szCs w:val="22"/>
        </w:rPr>
        <w:t xml:space="preserve"> child entering </w:t>
      </w:r>
      <w:r w:rsidRPr="00731FEE">
        <w:rPr>
          <w:w w:val="105"/>
          <w:sz w:val="22"/>
          <w:szCs w:val="22"/>
        </w:rPr>
        <w:t>Keystone (including Children’s House</w:t>
      </w:r>
      <w:r w:rsidR="00990CE4">
        <w:rPr>
          <w:w w:val="105"/>
          <w:sz w:val="22"/>
          <w:szCs w:val="22"/>
        </w:rPr>
        <w:t>) contingent on age are:</w:t>
      </w:r>
    </w:p>
    <w:p w14:paraId="7B382156" w14:textId="77777777" w:rsidR="00731FEE" w:rsidRPr="00330F9E" w:rsidRDefault="00731FEE" w:rsidP="00731FEE">
      <w:pPr>
        <w:pStyle w:val="NormalWeb"/>
        <w:numPr>
          <w:ilvl w:val="0"/>
          <w:numId w:val="14"/>
        </w:numPr>
        <w:rPr>
          <w:rFonts w:ascii="Arial" w:hAnsi="Arial" w:cs="Arial"/>
          <w:sz w:val="22"/>
          <w:szCs w:val="22"/>
        </w:rPr>
      </w:pPr>
      <w:r w:rsidRPr="00330F9E">
        <w:rPr>
          <w:rFonts w:ascii="Arial" w:hAnsi="Arial" w:cs="Arial"/>
          <w:sz w:val="22"/>
          <w:szCs w:val="22"/>
        </w:rPr>
        <w:t xml:space="preserve">Diphtheria/Pertussis/Tetanus (DPT, DTaP, Tdap) </w:t>
      </w:r>
    </w:p>
    <w:p w14:paraId="3363D309" w14:textId="77777777" w:rsidR="00731FEE" w:rsidRPr="00330F9E" w:rsidRDefault="00731FEE" w:rsidP="00731FEE">
      <w:pPr>
        <w:pStyle w:val="NormalWeb"/>
        <w:numPr>
          <w:ilvl w:val="0"/>
          <w:numId w:val="14"/>
        </w:numPr>
        <w:rPr>
          <w:rFonts w:ascii="Arial" w:hAnsi="Arial" w:cs="Arial"/>
          <w:sz w:val="22"/>
          <w:szCs w:val="22"/>
        </w:rPr>
      </w:pPr>
      <w:r w:rsidRPr="00330F9E">
        <w:rPr>
          <w:rFonts w:ascii="Arial" w:hAnsi="Arial" w:cs="Arial"/>
          <w:sz w:val="22"/>
          <w:szCs w:val="22"/>
        </w:rPr>
        <w:t xml:space="preserve">Polio </w:t>
      </w:r>
    </w:p>
    <w:p w14:paraId="17A3BE3D" w14:textId="77777777" w:rsidR="00731FEE" w:rsidRPr="00330F9E" w:rsidRDefault="00731FEE" w:rsidP="00731FEE">
      <w:pPr>
        <w:pStyle w:val="NormalWeb"/>
        <w:numPr>
          <w:ilvl w:val="0"/>
          <w:numId w:val="14"/>
        </w:numPr>
        <w:rPr>
          <w:rFonts w:ascii="Arial" w:hAnsi="Arial" w:cs="Arial"/>
          <w:sz w:val="22"/>
          <w:szCs w:val="22"/>
        </w:rPr>
      </w:pPr>
      <w:r w:rsidRPr="00330F9E">
        <w:rPr>
          <w:rFonts w:ascii="Arial" w:hAnsi="Arial" w:cs="Arial"/>
          <w:sz w:val="22"/>
          <w:szCs w:val="22"/>
        </w:rPr>
        <w:t xml:space="preserve">MMR #1 and MMR #2 </w:t>
      </w:r>
    </w:p>
    <w:p w14:paraId="7FC5E5F3" w14:textId="77777777" w:rsidR="00731FEE" w:rsidRPr="00330F9E" w:rsidRDefault="00731FEE" w:rsidP="00731FEE">
      <w:pPr>
        <w:pStyle w:val="NormalWeb"/>
        <w:numPr>
          <w:ilvl w:val="0"/>
          <w:numId w:val="14"/>
        </w:numPr>
        <w:rPr>
          <w:rFonts w:ascii="Arial" w:hAnsi="Arial" w:cs="Arial"/>
          <w:sz w:val="22"/>
          <w:szCs w:val="22"/>
        </w:rPr>
      </w:pPr>
      <w:proofErr w:type="spellStart"/>
      <w:r w:rsidRPr="00330F9E">
        <w:rPr>
          <w:rFonts w:ascii="Arial" w:hAnsi="Arial" w:cs="Arial"/>
          <w:sz w:val="22"/>
          <w:szCs w:val="22"/>
        </w:rPr>
        <w:t>Haemophilus</w:t>
      </w:r>
      <w:proofErr w:type="spellEnd"/>
      <w:r w:rsidRPr="00330F9E">
        <w:rPr>
          <w:rFonts w:ascii="Arial" w:hAnsi="Arial" w:cs="Arial"/>
          <w:sz w:val="22"/>
          <w:szCs w:val="22"/>
        </w:rPr>
        <w:t xml:space="preserve"> Influenzae B (HIB) </w:t>
      </w:r>
    </w:p>
    <w:p w14:paraId="66139988" w14:textId="77777777" w:rsidR="00731FEE" w:rsidRPr="00330F9E" w:rsidRDefault="00731FEE" w:rsidP="00731FEE">
      <w:pPr>
        <w:pStyle w:val="NormalWeb"/>
        <w:numPr>
          <w:ilvl w:val="0"/>
          <w:numId w:val="14"/>
        </w:numPr>
        <w:rPr>
          <w:rFonts w:ascii="Arial" w:hAnsi="Arial" w:cs="Arial"/>
          <w:sz w:val="22"/>
          <w:szCs w:val="22"/>
        </w:rPr>
      </w:pPr>
      <w:r w:rsidRPr="00330F9E">
        <w:rPr>
          <w:rFonts w:ascii="Arial" w:hAnsi="Arial" w:cs="Arial"/>
          <w:sz w:val="22"/>
          <w:szCs w:val="22"/>
        </w:rPr>
        <w:t xml:space="preserve">Hepatitis A series (for Preschool) </w:t>
      </w:r>
    </w:p>
    <w:p w14:paraId="18F5D2CC" w14:textId="77777777" w:rsidR="00731FEE" w:rsidRPr="00330F9E" w:rsidRDefault="00731FEE" w:rsidP="00731FEE">
      <w:pPr>
        <w:pStyle w:val="NormalWeb"/>
        <w:numPr>
          <w:ilvl w:val="0"/>
          <w:numId w:val="14"/>
        </w:numPr>
        <w:rPr>
          <w:rFonts w:ascii="Arial" w:hAnsi="Arial" w:cs="Arial"/>
          <w:sz w:val="22"/>
          <w:szCs w:val="22"/>
        </w:rPr>
      </w:pPr>
      <w:r w:rsidRPr="00330F9E">
        <w:rPr>
          <w:rFonts w:ascii="Arial" w:hAnsi="Arial" w:cs="Arial"/>
          <w:sz w:val="22"/>
          <w:szCs w:val="22"/>
        </w:rPr>
        <w:t xml:space="preserve">Hepatitis B series </w:t>
      </w:r>
    </w:p>
    <w:p w14:paraId="29A48E2A" w14:textId="77777777" w:rsidR="00731FEE" w:rsidRPr="00330F9E" w:rsidRDefault="00731FEE" w:rsidP="00731FEE">
      <w:pPr>
        <w:pStyle w:val="NormalWeb"/>
        <w:numPr>
          <w:ilvl w:val="0"/>
          <w:numId w:val="14"/>
        </w:numPr>
        <w:rPr>
          <w:rFonts w:ascii="Arial" w:hAnsi="Arial" w:cs="Arial"/>
          <w:sz w:val="22"/>
          <w:szCs w:val="22"/>
        </w:rPr>
      </w:pPr>
      <w:r w:rsidRPr="00330F9E">
        <w:rPr>
          <w:rFonts w:ascii="Arial" w:hAnsi="Arial" w:cs="Arial"/>
          <w:sz w:val="22"/>
          <w:szCs w:val="22"/>
        </w:rPr>
        <w:t xml:space="preserve">Chicken Pox (Varicella) </w:t>
      </w:r>
    </w:p>
    <w:p w14:paraId="48DC93DC" w14:textId="1910123C" w:rsidR="00C81A1F" w:rsidRPr="00731FEE" w:rsidRDefault="00731FEE" w:rsidP="00731FEE">
      <w:pPr>
        <w:pStyle w:val="NormalWeb"/>
        <w:numPr>
          <w:ilvl w:val="0"/>
          <w:numId w:val="14"/>
        </w:numPr>
        <w:rPr>
          <w:rFonts w:ascii="Arial" w:hAnsi="Arial" w:cs="Arial"/>
          <w:sz w:val="22"/>
          <w:szCs w:val="22"/>
        </w:rPr>
      </w:pPr>
      <w:r w:rsidRPr="00330F9E">
        <w:rPr>
          <w:rFonts w:ascii="Arial" w:hAnsi="Arial" w:cs="Arial"/>
          <w:sz w:val="22"/>
          <w:szCs w:val="22"/>
        </w:rPr>
        <w:t xml:space="preserve">Meningococcal  </w:t>
      </w:r>
    </w:p>
    <w:p w14:paraId="2714C098" w14:textId="77777777" w:rsidR="007C6FD5" w:rsidRPr="00804787" w:rsidRDefault="00820BD7" w:rsidP="001B2F4B">
      <w:pPr>
        <w:pStyle w:val="NormalWeb"/>
        <w:contextualSpacing/>
        <w:jc w:val="center"/>
        <w:rPr>
          <w:rFonts w:ascii="Arial" w:hAnsi="Arial" w:cs="Arial"/>
          <w:sz w:val="24"/>
          <w:szCs w:val="24"/>
          <w:u w:val="single"/>
        </w:rPr>
      </w:pPr>
      <w:r w:rsidRPr="00804787">
        <w:rPr>
          <w:rFonts w:ascii="Arial" w:hAnsi="Arial" w:cs="Arial"/>
          <w:b/>
          <w:bCs/>
          <w:sz w:val="24"/>
          <w:szCs w:val="24"/>
          <w:u w:val="single"/>
        </w:rPr>
        <w:t>HEALTH SCREENING</w:t>
      </w:r>
    </w:p>
    <w:p w14:paraId="050F9665" w14:textId="77777777" w:rsidR="001B2F4B" w:rsidRPr="001B2F4B" w:rsidRDefault="001B2F4B" w:rsidP="00D215C6">
      <w:pPr>
        <w:pStyle w:val="NormalWeb"/>
        <w:spacing w:before="0" w:beforeAutospacing="0" w:after="0" w:afterAutospacing="0"/>
        <w:contextualSpacing/>
        <w:rPr>
          <w:rFonts w:ascii="Arial" w:hAnsi="Arial" w:cs="Arial"/>
          <w:b/>
          <w:bCs/>
          <w:sz w:val="10"/>
          <w:szCs w:val="22"/>
          <w:u w:val="single"/>
        </w:rPr>
      </w:pPr>
    </w:p>
    <w:p w14:paraId="622D46E8" w14:textId="77777777" w:rsidR="00E54659" w:rsidRDefault="007C6FD5" w:rsidP="00D215C6">
      <w:pPr>
        <w:pStyle w:val="NormalWeb"/>
        <w:spacing w:before="0" w:beforeAutospacing="0" w:after="0" w:afterAutospacing="0"/>
        <w:contextualSpacing/>
        <w:rPr>
          <w:rFonts w:ascii="Arial" w:hAnsi="Arial" w:cs="Arial"/>
          <w:sz w:val="22"/>
          <w:szCs w:val="22"/>
          <w:u w:val="single"/>
        </w:rPr>
      </w:pPr>
      <w:r w:rsidRPr="00820BD7">
        <w:rPr>
          <w:rFonts w:ascii="Arial" w:hAnsi="Arial" w:cs="Arial"/>
          <w:b/>
          <w:bCs/>
          <w:sz w:val="22"/>
          <w:szCs w:val="22"/>
          <w:u w:val="single"/>
        </w:rPr>
        <w:t xml:space="preserve">Hearing and Vision Screening </w:t>
      </w:r>
    </w:p>
    <w:p w14:paraId="7E061B41" w14:textId="77777777" w:rsidR="007C6FD5" w:rsidRPr="00F51FD5" w:rsidRDefault="007C6FD5" w:rsidP="00D215C6">
      <w:pPr>
        <w:pStyle w:val="NormalWeb"/>
        <w:spacing w:before="0" w:beforeAutospacing="0" w:after="0" w:afterAutospacing="0"/>
        <w:contextualSpacing/>
        <w:jc w:val="both"/>
        <w:rPr>
          <w:rFonts w:ascii="Arial" w:hAnsi="Arial" w:cs="Arial"/>
          <w:sz w:val="22"/>
          <w:szCs w:val="22"/>
          <w:u w:val="single"/>
        </w:rPr>
      </w:pPr>
      <w:r w:rsidRPr="00330F9E">
        <w:rPr>
          <w:rFonts w:ascii="Arial" w:hAnsi="Arial" w:cs="Arial"/>
          <w:sz w:val="22"/>
          <w:szCs w:val="22"/>
        </w:rPr>
        <w:t xml:space="preserve">Hearing and vision tests are given to selected groups of students per Arizona mandate under the guidelines of the Arizona Department of Health Hearing Conservation Program and the Arizona Department of Education. </w:t>
      </w:r>
    </w:p>
    <w:p w14:paraId="4B5078CF" w14:textId="77777777" w:rsidR="0098662A" w:rsidRDefault="007C6FD5" w:rsidP="00D215C6">
      <w:pPr>
        <w:pStyle w:val="NormalWeb"/>
        <w:spacing w:before="0" w:beforeAutospacing="0" w:after="0" w:afterAutospacing="0"/>
        <w:contextualSpacing/>
        <w:jc w:val="both"/>
        <w:rPr>
          <w:rFonts w:ascii="Arial" w:hAnsi="Arial" w:cs="Arial"/>
          <w:sz w:val="22"/>
          <w:szCs w:val="22"/>
        </w:rPr>
      </w:pPr>
      <w:r w:rsidRPr="00330F9E">
        <w:rPr>
          <w:rFonts w:ascii="Arial" w:hAnsi="Arial" w:cs="Arial"/>
          <w:sz w:val="22"/>
          <w:szCs w:val="22"/>
        </w:rPr>
        <w:t>If you do NOT want your child screened, please notif</w:t>
      </w:r>
      <w:r w:rsidR="00515537" w:rsidRPr="00330F9E">
        <w:rPr>
          <w:rFonts w:ascii="Arial" w:hAnsi="Arial" w:cs="Arial"/>
          <w:sz w:val="22"/>
          <w:szCs w:val="22"/>
        </w:rPr>
        <w:t>y Keystone Administration</w:t>
      </w:r>
      <w:r w:rsidRPr="00330F9E">
        <w:rPr>
          <w:rFonts w:ascii="Arial" w:hAnsi="Arial" w:cs="Arial"/>
          <w:sz w:val="22"/>
          <w:szCs w:val="22"/>
        </w:rPr>
        <w:t xml:space="preserve">. </w:t>
      </w:r>
    </w:p>
    <w:p w14:paraId="69378220" w14:textId="77777777" w:rsidR="0098662A" w:rsidRPr="0098662A" w:rsidRDefault="0098662A" w:rsidP="0098662A">
      <w:pPr>
        <w:pStyle w:val="NormalWeb"/>
        <w:contextualSpacing/>
        <w:rPr>
          <w:rFonts w:ascii="Arial" w:hAnsi="Arial" w:cs="Arial"/>
          <w:sz w:val="10"/>
          <w:szCs w:val="10"/>
        </w:rPr>
      </w:pPr>
    </w:p>
    <w:p w14:paraId="1187F92B" w14:textId="77777777" w:rsidR="00825E2C" w:rsidRPr="0098662A" w:rsidRDefault="007C6FD5" w:rsidP="0098662A">
      <w:pPr>
        <w:pStyle w:val="NormalWeb"/>
        <w:contextualSpacing/>
        <w:rPr>
          <w:rFonts w:ascii="Arial" w:hAnsi="Arial" w:cs="Arial"/>
          <w:sz w:val="22"/>
          <w:szCs w:val="22"/>
        </w:rPr>
      </w:pPr>
      <w:r w:rsidRPr="00820BD7">
        <w:rPr>
          <w:rFonts w:ascii="Arial" w:hAnsi="Arial" w:cs="Arial"/>
          <w:b/>
          <w:bCs/>
          <w:sz w:val="22"/>
          <w:szCs w:val="22"/>
          <w:u w:val="single"/>
        </w:rPr>
        <w:t xml:space="preserve">Communicable Disease </w:t>
      </w:r>
    </w:p>
    <w:p w14:paraId="286E9D8C" w14:textId="77777777" w:rsidR="007C6FD5" w:rsidRPr="00825E2C" w:rsidRDefault="007C6FD5" w:rsidP="00D215C6">
      <w:pPr>
        <w:pStyle w:val="NormalWeb"/>
        <w:contextualSpacing/>
        <w:jc w:val="both"/>
        <w:rPr>
          <w:rFonts w:ascii="Arial" w:hAnsi="Arial" w:cs="Arial"/>
          <w:sz w:val="22"/>
          <w:szCs w:val="22"/>
          <w:u w:val="single"/>
        </w:rPr>
      </w:pPr>
      <w:r w:rsidRPr="00330F9E">
        <w:rPr>
          <w:rFonts w:ascii="Arial" w:hAnsi="Arial" w:cs="Arial"/>
          <w:sz w:val="22"/>
          <w:szCs w:val="22"/>
        </w:rPr>
        <w:t>A Communicable Disease is a disease that can be transmitted from one individual to another. For the protect</w:t>
      </w:r>
      <w:r w:rsidR="00515537" w:rsidRPr="00330F9E">
        <w:rPr>
          <w:rFonts w:ascii="Arial" w:hAnsi="Arial" w:cs="Arial"/>
          <w:sz w:val="22"/>
          <w:szCs w:val="22"/>
        </w:rPr>
        <w:t xml:space="preserve">ion of all concerned, Keystone </w:t>
      </w:r>
      <w:r w:rsidRPr="00330F9E">
        <w:rPr>
          <w:rFonts w:ascii="Arial" w:hAnsi="Arial" w:cs="Arial"/>
          <w:sz w:val="22"/>
          <w:szCs w:val="22"/>
        </w:rPr>
        <w:t xml:space="preserve">requires that students be excluded from school if it is suspected that they have a communicable disease. Early recognition of a communicable disease is of prime importance. Common examples are: </w:t>
      </w:r>
    </w:p>
    <w:p w14:paraId="369EBCCE" w14:textId="77777777" w:rsidR="00290D4B" w:rsidRDefault="007C6FD5" w:rsidP="00330F9E">
      <w:pPr>
        <w:pStyle w:val="NormalWeb"/>
        <w:numPr>
          <w:ilvl w:val="0"/>
          <w:numId w:val="22"/>
        </w:numPr>
        <w:contextualSpacing/>
        <w:rPr>
          <w:rFonts w:ascii="Arial" w:hAnsi="Arial" w:cs="Arial"/>
          <w:sz w:val="22"/>
          <w:szCs w:val="22"/>
        </w:rPr>
      </w:pPr>
      <w:r w:rsidRPr="00330F9E">
        <w:rPr>
          <w:rFonts w:ascii="Arial" w:hAnsi="Arial" w:cs="Arial"/>
          <w:b/>
          <w:bCs/>
          <w:sz w:val="22"/>
          <w:szCs w:val="22"/>
        </w:rPr>
        <w:t xml:space="preserve">Flu </w:t>
      </w:r>
    </w:p>
    <w:p w14:paraId="02BE067A" w14:textId="77777777" w:rsidR="007C6FD5" w:rsidRDefault="00515537" w:rsidP="00D215C6">
      <w:pPr>
        <w:pStyle w:val="NormalWeb"/>
        <w:ind w:left="360"/>
        <w:contextualSpacing/>
        <w:rPr>
          <w:rFonts w:ascii="Arial" w:hAnsi="Arial" w:cs="Arial"/>
          <w:sz w:val="22"/>
          <w:szCs w:val="22"/>
        </w:rPr>
      </w:pPr>
      <w:r w:rsidRPr="00290D4B">
        <w:rPr>
          <w:rFonts w:ascii="Arial" w:hAnsi="Arial" w:cs="Arial"/>
          <w:sz w:val="22"/>
          <w:szCs w:val="22"/>
        </w:rPr>
        <w:t xml:space="preserve">Keystone Administration will </w:t>
      </w:r>
      <w:r w:rsidR="007C6FD5" w:rsidRPr="00290D4B">
        <w:rPr>
          <w:rFonts w:ascii="Arial" w:hAnsi="Arial" w:cs="Arial"/>
          <w:sz w:val="22"/>
          <w:szCs w:val="22"/>
        </w:rPr>
        <w:t xml:space="preserve">send home students who exhibit a sudden onset of fever, chills, headache, muscle aches, nausea or vomiting and/or sore throat. </w:t>
      </w:r>
    </w:p>
    <w:p w14:paraId="7B26DF15" w14:textId="77777777" w:rsidR="007C6FD5" w:rsidRPr="00290D4B" w:rsidRDefault="007C6FD5" w:rsidP="00820BD7">
      <w:pPr>
        <w:pStyle w:val="NormalWeb"/>
        <w:numPr>
          <w:ilvl w:val="0"/>
          <w:numId w:val="22"/>
        </w:numPr>
        <w:contextualSpacing/>
        <w:rPr>
          <w:rFonts w:ascii="Arial" w:hAnsi="Arial" w:cs="Arial"/>
          <w:sz w:val="22"/>
          <w:szCs w:val="22"/>
        </w:rPr>
      </w:pPr>
      <w:r w:rsidRPr="00330F9E">
        <w:rPr>
          <w:rFonts w:ascii="Arial" w:hAnsi="Arial" w:cs="Arial"/>
          <w:b/>
          <w:bCs/>
          <w:sz w:val="22"/>
          <w:szCs w:val="22"/>
        </w:rPr>
        <w:t xml:space="preserve">Chicken Pox </w:t>
      </w:r>
    </w:p>
    <w:p w14:paraId="1D4916DA" w14:textId="77777777" w:rsidR="007C6FD5" w:rsidRPr="00330F9E" w:rsidRDefault="007C6FD5" w:rsidP="00D215C6">
      <w:pPr>
        <w:pStyle w:val="NormalWeb"/>
        <w:ind w:left="360"/>
        <w:contextualSpacing/>
        <w:rPr>
          <w:rFonts w:ascii="Arial" w:hAnsi="Arial" w:cs="Arial"/>
          <w:sz w:val="22"/>
          <w:szCs w:val="22"/>
        </w:rPr>
      </w:pPr>
      <w:r w:rsidRPr="00330F9E">
        <w:rPr>
          <w:rFonts w:ascii="Arial" w:hAnsi="Arial" w:cs="Arial"/>
          <w:sz w:val="22"/>
          <w:szCs w:val="22"/>
        </w:rPr>
        <w:t xml:space="preserve">A student should be kept out of school until all blisters are scabbed over and dry and until he/she is fever-free for 24 hours. </w:t>
      </w:r>
    </w:p>
    <w:p w14:paraId="1555773A" w14:textId="77777777" w:rsidR="00290D4B" w:rsidRPr="00290D4B" w:rsidRDefault="007C6FD5" w:rsidP="00330F9E">
      <w:pPr>
        <w:pStyle w:val="NormalWeb"/>
        <w:numPr>
          <w:ilvl w:val="0"/>
          <w:numId w:val="22"/>
        </w:numPr>
        <w:contextualSpacing/>
        <w:rPr>
          <w:rFonts w:ascii="Arial" w:hAnsi="Arial" w:cs="Arial"/>
          <w:sz w:val="22"/>
          <w:szCs w:val="22"/>
        </w:rPr>
      </w:pPr>
      <w:r w:rsidRPr="00330F9E">
        <w:rPr>
          <w:rFonts w:ascii="Arial" w:hAnsi="Arial" w:cs="Arial"/>
          <w:b/>
          <w:bCs/>
          <w:sz w:val="22"/>
          <w:szCs w:val="22"/>
        </w:rPr>
        <w:t xml:space="preserve">Pinkeye </w:t>
      </w:r>
    </w:p>
    <w:p w14:paraId="0ACBA8FE" w14:textId="77777777" w:rsidR="007C6FD5" w:rsidRDefault="007C6FD5" w:rsidP="00D215C6">
      <w:pPr>
        <w:pStyle w:val="NormalWeb"/>
        <w:ind w:left="360"/>
        <w:contextualSpacing/>
        <w:jc w:val="both"/>
        <w:rPr>
          <w:rFonts w:ascii="Arial" w:hAnsi="Arial" w:cs="Arial"/>
          <w:sz w:val="22"/>
          <w:szCs w:val="22"/>
        </w:rPr>
      </w:pPr>
      <w:r w:rsidRPr="00290D4B">
        <w:rPr>
          <w:rFonts w:ascii="Arial" w:hAnsi="Arial" w:cs="Arial"/>
          <w:sz w:val="22"/>
          <w:szCs w:val="22"/>
        </w:rPr>
        <w:t xml:space="preserve">Pinkeye (conjunctivitis) may be caused by bacteria, virus or allergy. Symptoms include: watering; irritation and redness of the white part of the eye and/or the lining of the eyelids; swelling of the eyelids; sensitivity to light; and a puss-like discharge. Pinkeye may be spread from person to person by contact with discharge from the infected person’s eyes. When a child is sent home because of pinkeye symptoms, the parent/legal guardian will be asked to call a doctor and report the symptoms. The doctor will decide if an antibiotic medication is necessary. If medication is prescribed, the child may return to school after using the medication for 24 hours. </w:t>
      </w:r>
    </w:p>
    <w:p w14:paraId="309B4C05" w14:textId="77777777" w:rsidR="00290D4B" w:rsidRDefault="002C3005" w:rsidP="00290D4B">
      <w:pPr>
        <w:pStyle w:val="NormalWeb"/>
        <w:numPr>
          <w:ilvl w:val="0"/>
          <w:numId w:val="22"/>
        </w:numPr>
        <w:contextualSpacing/>
        <w:rPr>
          <w:rFonts w:ascii="Arial" w:hAnsi="Arial" w:cs="Arial"/>
          <w:sz w:val="22"/>
          <w:szCs w:val="22"/>
        </w:rPr>
      </w:pPr>
      <w:r>
        <w:rPr>
          <w:rFonts w:ascii="Arial" w:hAnsi="Arial" w:cs="Arial"/>
          <w:b/>
          <w:bCs/>
          <w:sz w:val="22"/>
          <w:szCs w:val="22"/>
        </w:rPr>
        <w:t>Lice</w:t>
      </w:r>
      <w:r w:rsidR="007C6FD5" w:rsidRPr="00330F9E">
        <w:rPr>
          <w:rFonts w:ascii="Arial" w:hAnsi="Arial" w:cs="Arial"/>
          <w:b/>
          <w:bCs/>
          <w:sz w:val="22"/>
          <w:szCs w:val="22"/>
        </w:rPr>
        <w:t xml:space="preserve"> </w:t>
      </w:r>
    </w:p>
    <w:p w14:paraId="50C032E2" w14:textId="08F7A767" w:rsidR="00820BD7" w:rsidRDefault="007C6FD5" w:rsidP="000C5309">
      <w:pPr>
        <w:pStyle w:val="NormalWeb"/>
        <w:ind w:left="360"/>
        <w:contextualSpacing/>
        <w:jc w:val="both"/>
        <w:rPr>
          <w:rFonts w:ascii="Arial" w:hAnsi="Arial" w:cs="Arial"/>
          <w:sz w:val="22"/>
          <w:szCs w:val="22"/>
        </w:rPr>
      </w:pPr>
      <w:r w:rsidRPr="00290D4B">
        <w:rPr>
          <w:rFonts w:ascii="Arial" w:hAnsi="Arial" w:cs="Arial"/>
          <w:sz w:val="22"/>
          <w:szCs w:val="22"/>
        </w:rPr>
        <w:t>Lice checks are performed on students as needed. Students with head lice will be excluded from school until treatment specific for head lice has been initiated and the student is symp</w:t>
      </w:r>
      <w:r w:rsidR="00515537" w:rsidRPr="00290D4B">
        <w:rPr>
          <w:rFonts w:ascii="Arial" w:hAnsi="Arial" w:cs="Arial"/>
          <w:sz w:val="22"/>
          <w:szCs w:val="22"/>
        </w:rPr>
        <w:t>tom free</w:t>
      </w:r>
      <w:r w:rsidR="00D215C6">
        <w:rPr>
          <w:rFonts w:ascii="Arial" w:hAnsi="Arial" w:cs="Arial"/>
          <w:sz w:val="22"/>
          <w:szCs w:val="22"/>
        </w:rPr>
        <w:t>.</w:t>
      </w:r>
    </w:p>
    <w:p w14:paraId="1FDDD949" w14:textId="2CA7260F" w:rsidR="00D215C6" w:rsidRPr="00D215C6" w:rsidRDefault="00D215C6" w:rsidP="00D215C6">
      <w:pPr>
        <w:pStyle w:val="NormalWeb"/>
        <w:numPr>
          <w:ilvl w:val="0"/>
          <w:numId w:val="22"/>
        </w:numPr>
        <w:contextualSpacing/>
        <w:rPr>
          <w:rFonts w:ascii="Arial" w:hAnsi="Arial" w:cs="Arial"/>
          <w:b/>
          <w:bCs/>
          <w:sz w:val="22"/>
          <w:szCs w:val="22"/>
        </w:rPr>
      </w:pPr>
      <w:r w:rsidRPr="00D215C6">
        <w:rPr>
          <w:rFonts w:ascii="Arial" w:hAnsi="Arial" w:cs="Arial"/>
          <w:b/>
          <w:bCs/>
          <w:sz w:val="22"/>
          <w:szCs w:val="22"/>
        </w:rPr>
        <w:t>Strep</w:t>
      </w:r>
    </w:p>
    <w:p w14:paraId="025CDE2A" w14:textId="09260493" w:rsidR="00D215C6" w:rsidRDefault="00D215C6" w:rsidP="00D215C6">
      <w:pPr>
        <w:pStyle w:val="NormalWeb"/>
        <w:ind w:left="360"/>
        <w:contextualSpacing/>
        <w:jc w:val="both"/>
        <w:rPr>
          <w:rFonts w:ascii="Arial" w:hAnsi="Arial" w:cs="Arial"/>
          <w:sz w:val="22"/>
          <w:szCs w:val="22"/>
        </w:rPr>
      </w:pPr>
      <w:r w:rsidRPr="00D215C6">
        <w:rPr>
          <w:rFonts w:ascii="Arial" w:hAnsi="Arial" w:cs="Arial"/>
          <w:sz w:val="22"/>
          <w:szCs w:val="22"/>
        </w:rPr>
        <w:t xml:space="preserve">Strep throat is a bacterial infection that can easily spread to other people. It is usually a mild infection, but serious complications can occur. </w:t>
      </w:r>
      <w:r w:rsidR="000F1F09">
        <w:rPr>
          <w:rFonts w:ascii="Arial" w:hAnsi="Arial" w:cs="Arial"/>
          <w:sz w:val="22"/>
          <w:szCs w:val="22"/>
        </w:rPr>
        <w:t xml:space="preserve">Your child can run a fever. </w:t>
      </w:r>
      <w:r w:rsidRPr="00D215C6">
        <w:rPr>
          <w:rFonts w:ascii="Arial" w:hAnsi="Arial" w:cs="Arial"/>
          <w:sz w:val="22"/>
          <w:szCs w:val="22"/>
        </w:rPr>
        <w:t xml:space="preserve">There is a quick test doctors can use to see if you have strep throat. If the test is positive, </w:t>
      </w:r>
      <w:r>
        <w:rPr>
          <w:rFonts w:ascii="Arial" w:hAnsi="Arial" w:cs="Arial"/>
          <w:sz w:val="22"/>
          <w:szCs w:val="22"/>
        </w:rPr>
        <w:t>the</w:t>
      </w:r>
      <w:r w:rsidRPr="00D215C6">
        <w:rPr>
          <w:rFonts w:ascii="Arial" w:hAnsi="Arial" w:cs="Arial"/>
          <w:sz w:val="22"/>
          <w:szCs w:val="22"/>
        </w:rPr>
        <w:t xml:space="preserve"> doctor can </w:t>
      </w:r>
      <w:hyperlink r:id="rId13" w:anchor="treatment" w:history="1">
        <w:r w:rsidRPr="00D215C6">
          <w:rPr>
            <w:rFonts w:ascii="Arial" w:hAnsi="Arial" w:cs="Arial"/>
            <w:sz w:val="22"/>
            <w:szCs w:val="22"/>
          </w:rPr>
          <w:t>prescribe antibiotics</w:t>
        </w:r>
      </w:hyperlink>
      <w:r w:rsidRPr="00D215C6">
        <w:rPr>
          <w:rFonts w:ascii="Arial" w:hAnsi="Arial" w:cs="Arial"/>
          <w:sz w:val="22"/>
          <w:szCs w:val="22"/>
        </w:rPr>
        <w:t> so that you feel better sooner and protect others from getting sick.</w:t>
      </w:r>
      <w:r w:rsidR="000F1F09">
        <w:rPr>
          <w:rFonts w:ascii="Arial" w:hAnsi="Arial" w:cs="Arial"/>
          <w:sz w:val="22"/>
          <w:szCs w:val="22"/>
        </w:rPr>
        <w:t xml:space="preserve"> If medication is prescribed, the child may return to school after using the medication for 24 hours.</w:t>
      </w:r>
    </w:p>
    <w:p w14:paraId="63A6DD2B" w14:textId="77777777" w:rsidR="00D61FE5" w:rsidRPr="00D61FE5" w:rsidRDefault="00D61FE5" w:rsidP="00C81A1F">
      <w:pPr>
        <w:pStyle w:val="NormalWeb"/>
        <w:contextualSpacing/>
        <w:rPr>
          <w:rFonts w:ascii="Arial" w:hAnsi="Arial" w:cs="Arial"/>
          <w:b/>
          <w:bCs/>
          <w:sz w:val="10"/>
          <w:szCs w:val="22"/>
          <w:u w:val="single"/>
        </w:rPr>
      </w:pPr>
    </w:p>
    <w:p w14:paraId="048667D4" w14:textId="77777777" w:rsidR="007E4BD8" w:rsidRDefault="007C6FD5" w:rsidP="00C81A1F">
      <w:pPr>
        <w:pStyle w:val="NormalWeb"/>
        <w:contextualSpacing/>
        <w:rPr>
          <w:rFonts w:ascii="Arial" w:hAnsi="Arial" w:cs="Arial"/>
          <w:sz w:val="22"/>
          <w:szCs w:val="22"/>
          <w:u w:val="single"/>
        </w:rPr>
      </w:pPr>
      <w:r w:rsidRPr="00820BD7">
        <w:rPr>
          <w:rFonts w:ascii="Arial" w:hAnsi="Arial" w:cs="Arial"/>
          <w:b/>
          <w:bCs/>
          <w:sz w:val="22"/>
          <w:szCs w:val="22"/>
          <w:u w:val="single"/>
        </w:rPr>
        <w:t xml:space="preserve">Notification to Parents Regarding Communicable Diseases </w:t>
      </w:r>
    </w:p>
    <w:p w14:paraId="3349F061" w14:textId="77777777" w:rsidR="007C6FD5" w:rsidRPr="00F51FD5" w:rsidRDefault="00515537" w:rsidP="00C81A1F">
      <w:pPr>
        <w:pStyle w:val="NormalWeb"/>
        <w:contextualSpacing/>
        <w:jc w:val="both"/>
        <w:rPr>
          <w:rFonts w:ascii="Arial" w:hAnsi="Arial" w:cs="Arial"/>
          <w:sz w:val="22"/>
          <w:szCs w:val="22"/>
          <w:u w:val="single"/>
        </w:rPr>
      </w:pPr>
      <w:r w:rsidRPr="00330F9E">
        <w:rPr>
          <w:rFonts w:ascii="Arial" w:hAnsi="Arial" w:cs="Arial"/>
          <w:sz w:val="22"/>
          <w:szCs w:val="22"/>
        </w:rPr>
        <w:t>Keystone Administration,</w:t>
      </w:r>
      <w:r w:rsidR="007C6FD5" w:rsidRPr="00330F9E">
        <w:rPr>
          <w:rFonts w:ascii="Arial" w:hAnsi="Arial" w:cs="Arial"/>
          <w:sz w:val="22"/>
          <w:szCs w:val="22"/>
        </w:rPr>
        <w:t xml:space="preserve"> in consultation with Health Services, determines when and to whom communicable disease notification letters will be sent. </w:t>
      </w:r>
    </w:p>
    <w:p w14:paraId="36979434" w14:textId="7AB215C1" w:rsidR="007C6FD5" w:rsidRPr="00330F9E" w:rsidRDefault="007C6FD5" w:rsidP="00C81A1F">
      <w:pPr>
        <w:pStyle w:val="NormalWeb"/>
        <w:numPr>
          <w:ilvl w:val="0"/>
          <w:numId w:val="13"/>
        </w:numPr>
        <w:jc w:val="both"/>
        <w:rPr>
          <w:rFonts w:ascii="Arial" w:hAnsi="Arial" w:cs="Arial"/>
          <w:sz w:val="22"/>
          <w:szCs w:val="22"/>
        </w:rPr>
      </w:pPr>
      <w:r w:rsidRPr="00330F9E">
        <w:rPr>
          <w:rFonts w:ascii="Arial" w:hAnsi="Arial" w:cs="Arial"/>
          <w:sz w:val="22"/>
          <w:szCs w:val="22"/>
        </w:rPr>
        <w:t xml:space="preserve">Generally, if there is a physician-confirmed case of communicable illness in a classroom, a letter may be sent to all parents/legal guardians of children in that classroom. </w:t>
      </w:r>
    </w:p>
    <w:p w14:paraId="701D55FF" w14:textId="3954216C" w:rsidR="00FD10FB" w:rsidRDefault="007C6FD5" w:rsidP="00C81A1F">
      <w:pPr>
        <w:pStyle w:val="NormalWeb"/>
        <w:numPr>
          <w:ilvl w:val="0"/>
          <w:numId w:val="13"/>
        </w:numPr>
        <w:spacing w:before="0" w:beforeAutospacing="0" w:after="0" w:afterAutospacing="0"/>
        <w:jc w:val="both"/>
        <w:rPr>
          <w:rFonts w:ascii="Arial" w:hAnsi="Arial" w:cs="Arial"/>
          <w:sz w:val="22"/>
          <w:szCs w:val="22"/>
        </w:rPr>
      </w:pPr>
      <w:r w:rsidRPr="00330F9E">
        <w:rPr>
          <w:rFonts w:ascii="Arial" w:hAnsi="Arial" w:cs="Arial"/>
          <w:sz w:val="22"/>
          <w:szCs w:val="22"/>
        </w:rPr>
        <w:t>Generally, if 10% of the school population has been confirmed by a physician to have a certain communicable disease, a notification letter is sent home to parents of the entire student body</w:t>
      </w:r>
      <w:r w:rsidR="00C81A1F">
        <w:rPr>
          <w:rFonts w:ascii="Arial" w:hAnsi="Arial" w:cs="Arial"/>
          <w:sz w:val="22"/>
          <w:szCs w:val="22"/>
        </w:rPr>
        <w:t>.</w:t>
      </w:r>
    </w:p>
    <w:p w14:paraId="71FC64C0" w14:textId="77777777" w:rsidR="00C81A1F" w:rsidRPr="00C81A1F" w:rsidRDefault="00C81A1F" w:rsidP="00C81A1F">
      <w:pPr>
        <w:pStyle w:val="NormalWeb"/>
        <w:spacing w:before="0" w:beforeAutospacing="0" w:after="0" w:afterAutospacing="0"/>
        <w:ind w:left="360"/>
        <w:rPr>
          <w:rFonts w:ascii="Arial" w:hAnsi="Arial" w:cs="Arial"/>
          <w:sz w:val="10"/>
          <w:szCs w:val="22"/>
        </w:rPr>
      </w:pPr>
    </w:p>
    <w:p w14:paraId="3078FFF0" w14:textId="137FAADE" w:rsidR="00BB471A" w:rsidRPr="00F51FD5" w:rsidRDefault="008B6BBD" w:rsidP="00C81A1F">
      <w:pPr>
        <w:pStyle w:val="Heading1"/>
        <w:ind w:left="0"/>
        <w:rPr>
          <w:w w:val="105"/>
          <w:sz w:val="22"/>
          <w:szCs w:val="22"/>
          <w:u w:val="single"/>
        </w:rPr>
      </w:pPr>
      <w:r w:rsidRPr="00330F9E">
        <w:rPr>
          <w:w w:val="105"/>
          <w:sz w:val="22"/>
          <w:szCs w:val="22"/>
          <w:u w:val="single"/>
        </w:rPr>
        <w:t>Medication</w:t>
      </w:r>
    </w:p>
    <w:p w14:paraId="2CFF6E09" w14:textId="77777777" w:rsidR="00FD10FB" w:rsidRPr="00330F9E" w:rsidRDefault="008B6BBD" w:rsidP="00C81A1F">
      <w:pPr>
        <w:pStyle w:val="ListParagraph"/>
        <w:numPr>
          <w:ilvl w:val="0"/>
          <w:numId w:val="15"/>
        </w:numPr>
        <w:tabs>
          <w:tab w:val="left" w:pos="362"/>
        </w:tabs>
        <w:spacing w:before="0"/>
        <w:ind w:right="1032"/>
        <w:jc w:val="both"/>
      </w:pPr>
      <w:r w:rsidRPr="00330F9E">
        <w:rPr>
          <w:w w:val="105"/>
        </w:rPr>
        <w:t>A</w:t>
      </w:r>
      <w:r w:rsidRPr="00330F9E">
        <w:rPr>
          <w:spacing w:val="-4"/>
          <w:w w:val="105"/>
        </w:rPr>
        <w:t xml:space="preserve"> </w:t>
      </w:r>
      <w:r w:rsidRPr="00330F9E">
        <w:rPr>
          <w:w w:val="105"/>
        </w:rPr>
        <w:t>designated</w:t>
      </w:r>
      <w:r w:rsidRPr="00330F9E">
        <w:rPr>
          <w:spacing w:val="-5"/>
          <w:w w:val="105"/>
        </w:rPr>
        <w:t xml:space="preserve"> </w:t>
      </w:r>
      <w:r w:rsidRPr="00330F9E">
        <w:rPr>
          <w:w w:val="105"/>
        </w:rPr>
        <w:t>staff</w:t>
      </w:r>
      <w:r w:rsidRPr="00330F9E">
        <w:rPr>
          <w:spacing w:val="-6"/>
          <w:w w:val="105"/>
        </w:rPr>
        <w:t xml:space="preserve"> </w:t>
      </w:r>
      <w:r w:rsidRPr="00330F9E">
        <w:rPr>
          <w:w w:val="105"/>
        </w:rPr>
        <w:t>member</w:t>
      </w:r>
      <w:r w:rsidRPr="00330F9E">
        <w:rPr>
          <w:spacing w:val="-5"/>
          <w:w w:val="105"/>
        </w:rPr>
        <w:t xml:space="preserve"> </w:t>
      </w:r>
      <w:r w:rsidRPr="00330F9E">
        <w:rPr>
          <w:w w:val="105"/>
        </w:rPr>
        <w:t>is</w:t>
      </w:r>
      <w:r w:rsidRPr="00330F9E">
        <w:rPr>
          <w:spacing w:val="-5"/>
          <w:w w:val="105"/>
        </w:rPr>
        <w:t xml:space="preserve"> </w:t>
      </w:r>
      <w:r w:rsidRPr="00330F9E">
        <w:rPr>
          <w:w w:val="105"/>
        </w:rPr>
        <w:t>responsible</w:t>
      </w:r>
      <w:r w:rsidRPr="00330F9E">
        <w:rPr>
          <w:spacing w:val="-5"/>
          <w:w w:val="105"/>
        </w:rPr>
        <w:t xml:space="preserve"> </w:t>
      </w:r>
      <w:r w:rsidRPr="00330F9E">
        <w:rPr>
          <w:w w:val="105"/>
        </w:rPr>
        <w:t>for</w:t>
      </w:r>
      <w:r w:rsidRPr="00330F9E">
        <w:rPr>
          <w:spacing w:val="-5"/>
          <w:w w:val="105"/>
        </w:rPr>
        <w:t xml:space="preserve"> </w:t>
      </w:r>
      <w:r w:rsidRPr="00330F9E">
        <w:rPr>
          <w:w w:val="105"/>
        </w:rPr>
        <w:t>the</w:t>
      </w:r>
      <w:r w:rsidRPr="00330F9E">
        <w:rPr>
          <w:spacing w:val="-5"/>
          <w:w w:val="105"/>
        </w:rPr>
        <w:t xml:space="preserve"> </w:t>
      </w:r>
      <w:r w:rsidRPr="00330F9E">
        <w:rPr>
          <w:w w:val="105"/>
        </w:rPr>
        <w:t>administration</w:t>
      </w:r>
      <w:r w:rsidRPr="00330F9E">
        <w:rPr>
          <w:spacing w:val="-5"/>
          <w:w w:val="105"/>
        </w:rPr>
        <w:t xml:space="preserve"> </w:t>
      </w:r>
      <w:r w:rsidRPr="00330F9E">
        <w:rPr>
          <w:w w:val="105"/>
        </w:rPr>
        <w:t>of</w:t>
      </w:r>
      <w:r w:rsidRPr="00330F9E">
        <w:rPr>
          <w:spacing w:val="-6"/>
          <w:w w:val="105"/>
        </w:rPr>
        <w:t xml:space="preserve"> </w:t>
      </w:r>
      <w:r w:rsidRPr="00330F9E">
        <w:rPr>
          <w:w w:val="105"/>
        </w:rPr>
        <w:t>all</w:t>
      </w:r>
      <w:r w:rsidRPr="00330F9E">
        <w:rPr>
          <w:spacing w:val="-6"/>
          <w:w w:val="105"/>
        </w:rPr>
        <w:t xml:space="preserve"> </w:t>
      </w:r>
      <w:r w:rsidRPr="00330F9E">
        <w:rPr>
          <w:w w:val="105"/>
        </w:rPr>
        <w:t>medications</w:t>
      </w:r>
      <w:r w:rsidRPr="00330F9E">
        <w:rPr>
          <w:spacing w:val="-5"/>
          <w:w w:val="105"/>
        </w:rPr>
        <w:t xml:space="preserve"> </w:t>
      </w:r>
      <w:r w:rsidRPr="00330F9E">
        <w:rPr>
          <w:w w:val="105"/>
        </w:rPr>
        <w:t>including</w:t>
      </w:r>
      <w:r w:rsidRPr="00330F9E">
        <w:rPr>
          <w:spacing w:val="-4"/>
          <w:w w:val="105"/>
        </w:rPr>
        <w:t xml:space="preserve"> </w:t>
      </w:r>
      <w:r w:rsidRPr="00330F9E">
        <w:rPr>
          <w:w w:val="105"/>
        </w:rPr>
        <w:t>storing, supervising ingestion, and recording the</w:t>
      </w:r>
      <w:r w:rsidRPr="00330F9E">
        <w:rPr>
          <w:spacing w:val="6"/>
          <w:w w:val="105"/>
        </w:rPr>
        <w:t xml:space="preserve"> </w:t>
      </w:r>
      <w:r w:rsidRPr="00330F9E">
        <w:rPr>
          <w:w w:val="105"/>
        </w:rPr>
        <w:t>dosage.</w:t>
      </w:r>
    </w:p>
    <w:p w14:paraId="11F28A6D" w14:textId="77777777" w:rsidR="000C5309" w:rsidRPr="000C5309" w:rsidRDefault="008B6BBD" w:rsidP="00C81A1F">
      <w:pPr>
        <w:pStyle w:val="ListParagraph"/>
        <w:numPr>
          <w:ilvl w:val="0"/>
          <w:numId w:val="15"/>
        </w:numPr>
        <w:tabs>
          <w:tab w:val="left" w:pos="362"/>
        </w:tabs>
        <w:spacing w:before="0"/>
        <w:ind w:right="592"/>
        <w:jc w:val="both"/>
      </w:pPr>
      <w:r w:rsidRPr="000C5309">
        <w:rPr>
          <w:w w:val="105"/>
        </w:rPr>
        <w:t>The</w:t>
      </w:r>
      <w:r w:rsidRPr="000C5309">
        <w:rPr>
          <w:spacing w:val="-4"/>
          <w:w w:val="105"/>
        </w:rPr>
        <w:t xml:space="preserve"> </w:t>
      </w:r>
      <w:r w:rsidRPr="000C5309">
        <w:rPr>
          <w:w w:val="105"/>
        </w:rPr>
        <w:t>administration</w:t>
      </w:r>
      <w:r w:rsidRPr="000C5309">
        <w:rPr>
          <w:spacing w:val="-4"/>
          <w:w w:val="105"/>
        </w:rPr>
        <w:t xml:space="preserve"> </w:t>
      </w:r>
      <w:r w:rsidRPr="000C5309">
        <w:rPr>
          <w:w w:val="105"/>
        </w:rPr>
        <w:t>of</w:t>
      </w:r>
      <w:r w:rsidRPr="000C5309">
        <w:rPr>
          <w:spacing w:val="-5"/>
          <w:w w:val="105"/>
        </w:rPr>
        <w:t xml:space="preserve"> </w:t>
      </w:r>
      <w:r w:rsidRPr="000C5309">
        <w:rPr>
          <w:w w:val="105"/>
        </w:rPr>
        <w:t>medication</w:t>
      </w:r>
      <w:r w:rsidRPr="000C5309">
        <w:rPr>
          <w:spacing w:val="-4"/>
          <w:w w:val="105"/>
        </w:rPr>
        <w:t xml:space="preserve"> </w:t>
      </w:r>
      <w:r w:rsidRPr="000C5309">
        <w:rPr>
          <w:w w:val="105"/>
        </w:rPr>
        <w:t>is</w:t>
      </w:r>
      <w:r w:rsidRPr="000C5309">
        <w:rPr>
          <w:spacing w:val="-4"/>
          <w:w w:val="105"/>
        </w:rPr>
        <w:t xml:space="preserve"> </w:t>
      </w:r>
      <w:r w:rsidRPr="000C5309">
        <w:rPr>
          <w:w w:val="105"/>
        </w:rPr>
        <w:t>not</w:t>
      </w:r>
      <w:r w:rsidRPr="000C5309">
        <w:rPr>
          <w:spacing w:val="-5"/>
          <w:w w:val="105"/>
        </w:rPr>
        <w:t xml:space="preserve"> </w:t>
      </w:r>
      <w:r w:rsidRPr="000C5309">
        <w:rPr>
          <w:w w:val="105"/>
        </w:rPr>
        <w:t>permitted</w:t>
      </w:r>
      <w:r w:rsidRPr="000C5309">
        <w:rPr>
          <w:spacing w:val="-4"/>
          <w:w w:val="105"/>
        </w:rPr>
        <w:t xml:space="preserve"> </w:t>
      </w:r>
      <w:r w:rsidRPr="000C5309">
        <w:rPr>
          <w:w w:val="105"/>
        </w:rPr>
        <w:t>unless</w:t>
      </w:r>
      <w:r w:rsidRPr="000C5309">
        <w:rPr>
          <w:spacing w:val="-4"/>
          <w:w w:val="105"/>
        </w:rPr>
        <w:t xml:space="preserve"> </w:t>
      </w:r>
      <w:r w:rsidRPr="000C5309">
        <w:rPr>
          <w:w w:val="105"/>
        </w:rPr>
        <w:t>the</w:t>
      </w:r>
      <w:r w:rsidRPr="000C5309">
        <w:rPr>
          <w:spacing w:val="-4"/>
          <w:w w:val="105"/>
        </w:rPr>
        <w:t xml:space="preserve"> </w:t>
      </w:r>
      <w:r w:rsidRPr="000C5309">
        <w:rPr>
          <w:w w:val="105"/>
        </w:rPr>
        <w:t>child’s</w:t>
      </w:r>
      <w:r w:rsidRPr="000C5309">
        <w:rPr>
          <w:spacing w:val="-4"/>
          <w:w w:val="105"/>
        </w:rPr>
        <w:t xml:space="preserve"> </w:t>
      </w:r>
      <w:r w:rsidRPr="000C5309">
        <w:rPr>
          <w:w w:val="105"/>
        </w:rPr>
        <w:t>parent</w:t>
      </w:r>
      <w:r w:rsidRPr="000C5309">
        <w:rPr>
          <w:spacing w:val="-5"/>
          <w:w w:val="105"/>
        </w:rPr>
        <w:t xml:space="preserve"> </w:t>
      </w:r>
      <w:r w:rsidRPr="000C5309">
        <w:rPr>
          <w:w w:val="105"/>
        </w:rPr>
        <w:t>completes</w:t>
      </w:r>
      <w:r w:rsidRPr="000C5309">
        <w:rPr>
          <w:spacing w:val="-4"/>
          <w:w w:val="105"/>
        </w:rPr>
        <w:t xml:space="preserve"> </w:t>
      </w:r>
      <w:r w:rsidRPr="000C5309">
        <w:rPr>
          <w:w w:val="105"/>
        </w:rPr>
        <w:t>a</w:t>
      </w:r>
      <w:r w:rsidRPr="000C5309">
        <w:rPr>
          <w:spacing w:val="-4"/>
          <w:w w:val="105"/>
        </w:rPr>
        <w:t xml:space="preserve"> </w:t>
      </w:r>
      <w:r w:rsidRPr="000C5309">
        <w:rPr>
          <w:w w:val="105"/>
        </w:rPr>
        <w:t>medical</w:t>
      </w:r>
      <w:r w:rsidRPr="000C5309">
        <w:rPr>
          <w:spacing w:val="-5"/>
          <w:w w:val="105"/>
        </w:rPr>
        <w:t xml:space="preserve"> </w:t>
      </w:r>
      <w:r w:rsidRPr="000C5309">
        <w:rPr>
          <w:w w:val="105"/>
        </w:rPr>
        <w:t>consent form.</w:t>
      </w:r>
    </w:p>
    <w:p w14:paraId="3EAD8BE5" w14:textId="20B524A2" w:rsidR="00FD10FB" w:rsidRPr="000C5309" w:rsidRDefault="008B6BBD" w:rsidP="00C81A1F">
      <w:pPr>
        <w:pStyle w:val="ListParagraph"/>
        <w:numPr>
          <w:ilvl w:val="0"/>
          <w:numId w:val="15"/>
        </w:numPr>
        <w:tabs>
          <w:tab w:val="left" w:pos="362"/>
        </w:tabs>
        <w:spacing w:before="0"/>
        <w:jc w:val="both"/>
      </w:pPr>
      <w:r w:rsidRPr="000C5309">
        <w:rPr>
          <w:w w:val="105"/>
        </w:rPr>
        <w:t>Prescription medication will only be administered from a container dispensed by a pharmacy and</w:t>
      </w:r>
      <w:r w:rsidRPr="000C5309">
        <w:rPr>
          <w:spacing w:val="-25"/>
          <w:w w:val="105"/>
        </w:rPr>
        <w:t xml:space="preserve"> </w:t>
      </w:r>
      <w:r w:rsidRPr="000C5309">
        <w:rPr>
          <w:w w:val="105"/>
        </w:rPr>
        <w:t>non-prescription medication will only be administered from a prepackaged container labeled for use by the manufacturer and labeled with the enrolled child’s name. No medication will be administered that has been transferred from one container to another.</w:t>
      </w:r>
    </w:p>
    <w:p w14:paraId="22DCA670" w14:textId="77777777" w:rsidR="00820BD7" w:rsidRPr="00820BD7" w:rsidRDefault="008B6BBD" w:rsidP="00C81A1F">
      <w:pPr>
        <w:pStyle w:val="ListParagraph"/>
        <w:numPr>
          <w:ilvl w:val="0"/>
          <w:numId w:val="15"/>
        </w:numPr>
        <w:tabs>
          <w:tab w:val="left" w:pos="362"/>
        </w:tabs>
        <w:spacing w:before="0"/>
        <w:ind w:right="143"/>
        <w:jc w:val="both"/>
      </w:pPr>
      <w:r w:rsidRPr="00330F9E">
        <w:rPr>
          <w:w w:val="105"/>
        </w:rPr>
        <w:t xml:space="preserve">Medication is to be brought directly to the office by an adult. </w:t>
      </w:r>
      <w:r w:rsidRPr="00330F9E">
        <w:rPr>
          <w:b/>
          <w:w w:val="105"/>
        </w:rPr>
        <w:t xml:space="preserve">It is NOT acceptable to send medication, </w:t>
      </w:r>
      <w:proofErr w:type="spellStart"/>
      <w:r w:rsidRPr="00330F9E">
        <w:rPr>
          <w:b/>
          <w:w w:val="105"/>
        </w:rPr>
        <w:t>chapstick</w:t>
      </w:r>
      <w:proofErr w:type="spellEnd"/>
      <w:r w:rsidRPr="00330F9E">
        <w:rPr>
          <w:b/>
          <w:spacing w:val="-4"/>
          <w:w w:val="105"/>
        </w:rPr>
        <w:t xml:space="preserve"> </w:t>
      </w:r>
      <w:r w:rsidRPr="00330F9E">
        <w:rPr>
          <w:b/>
          <w:w w:val="105"/>
        </w:rPr>
        <w:t>or</w:t>
      </w:r>
      <w:r w:rsidRPr="00330F9E">
        <w:rPr>
          <w:b/>
          <w:spacing w:val="-4"/>
          <w:w w:val="105"/>
        </w:rPr>
        <w:t xml:space="preserve"> </w:t>
      </w:r>
      <w:r w:rsidRPr="00330F9E">
        <w:rPr>
          <w:b/>
          <w:w w:val="105"/>
        </w:rPr>
        <w:t>vitamins</w:t>
      </w:r>
      <w:r w:rsidRPr="00330F9E">
        <w:rPr>
          <w:b/>
          <w:spacing w:val="-4"/>
          <w:w w:val="105"/>
        </w:rPr>
        <w:t xml:space="preserve"> </w:t>
      </w:r>
      <w:r w:rsidRPr="00330F9E">
        <w:rPr>
          <w:b/>
          <w:w w:val="105"/>
        </w:rPr>
        <w:t>in</w:t>
      </w:r>
      <w:r w:rsidRPr="00330F9E">
        <w:rPr>
          <w:b/>
          <w:spacing w:val="-3"/>
          <w:w w:val="105"/>
        </w:rPr>
        <w:t xml:space="preserve"> </w:t>
      </w:r>
      <w:r w:rsidRPr="00330F9E">
        <w:rPr>
          <w:b/>
          <w:w w:val="105"/>
        </w:rPr>
        <w:t>a</w:t>
      </w:r>
      <w:r w:rsidRPr="00330F9E">
        <w:rPr>
          <w:b/>
          <w:spacing w:val="-4"/>
          <w:w w:val="105"/>
        </w:rPr>
        <w:t xml:space="preserve"> </w:t>
      </w:r>
      <w:r w:rsidRPr="00330F9E">
        <w:rPr>
          <w:b/>
          <w:w w:val="105"/>
        </w:rPr>
        <w:t>child’s</w:t>
      </w:r>
      <w:r w:rsidRPr="00330F9E">
        <w:rPr>
          <w:b/>
          <w:spacing w:val="-4"/>
          <w:w w:val="105"/>
        </w:rPr>
        <w:t xml:space="preserve"> </w:t>
      </w:r>
      <w:r w:rsidRPr="00330F9E">
        <w:rPr>
          <w:b/>
          <w:w w:val="105"/>
        </w:rPr>
        <w:t>backpack,</w:t>
      </w:r>
      <w:r w:rsidRPr="00330F9E">
        <w:rPr>
          <w:b/>
          <w:spacing w:val="-5"/>
          <w:w w:val="105"/>
        </w:rPr>
        <w:t xml:space="preserve"> </w:t>
      </w:r>
      <w:r w:rsidRPr="00330F9E">
        <w:rPr>
          <w:b/>
          <w:w w:val="105"/>
        </w:rPr>
        <w:t>lunchbox,</w:t>
      </w:r>
      <w:r w:rsidRPr="00330F9E">
        <w:rPr>
          <w:b/>
          <w:spacing w:val="-5"/>
          <w:w w:val="105"/>
        </w:rPr>
        <w:t xml:space="preserve"> </w:t>
      </w:r>
      <w:r w:rsidRPr="00330F9E">
        <w:rPr>
          <w:b/>
          <w:w w:val="105"/>
        </w:rPr>
        <w:t>or</w:t>
      </w:r>
      <w:r w:rsidRPr="00330F9E">
        <w:rPr>
          <w:b/>
          <w:spacing w:val="-4"/>
          <w:w w:val="105"/>
        </w:rPr>
        <w:t xml:space="preserve"> </w:t>
      </w:r>
      <w:r w:rsidRPr="00330F9E">
        <w:rPr>
          <w:b/>
          <w:w w:val="105"/>
        </w:rPr>
        <w:t>pant’s</w:t>
      </w:r>
      <w:r w:rsidRPr="00330F9E">
        <w:rPr>
          <w:b/>
          <w:spacing w:val="-4"/>
          <w:w w:val="105"/>
        </w:rPr>
        <w:t xml:space="preserve"> </w:t>
      </w:r>
      <w:r w:rsidRPr="00330F9E">
        <w:rPr>
          <w:b/>
          <w:w w:val="105"/>
        </w:rPr>
        <w:t>pocket.</w:t>
      </w:r>
      <w:r w:rsidRPr="00330F9E">
        <w:rPr>
          <w:b/>
          <w:spacing w:val="-4"/>
          <w:w w:val="105"/>
        </w:rPr>
        <w:t xml:space="preserve"> </w:t>
      </w:r>
      <w:r w:rsidRPr="00330F9E">
        <w:rPr>
          <w:b/>
          <w:w w:val="105"/>
        </w:rPr>
        <w:t>This</w:t>
      </w:r>
      <w:r w:rsidRPr="00330F9E">
        <w:rPr>
          <w:b/>
          <w:spacing w:val="-4"/>
          <w:w w:val="105"/>
        </w:rPr>
        <w:t xml:space="preserve"> </w:t>
      </w:r>
      <w:r w:rsidRPr="00330F9E">
        <w:rPr>
          <w:b/>
          <w:w w:val="105"/>
        </w:rPr>
        <w:t>is</w:t>
      </w:r>
      <w:r w:rsidRPr="00330F9E">
        <w:rPr>
          <w:b/>
          <w:spacing w:val="-4"/>
          <w:w w:val="105"/>
        </w:rPr>
        <w:t xml:space="preserve"> </w:t>
      </w:r>
      <w:r w:rsidRPr="00330F9E">
        <w:rPr>
          <w:b/>
          <w:w w:val="105"/>
        </w:rPr>
        <w:t>a</w:t>
      </w:r>
      <w:r w:rsidRPr="00330F9E">
        <w:rPr>
          <w:b/>
          <w:spacing w:val="-4"/>
          <w:w w:val="105"/>
        </w:rPr>
        <w:t xml:space="preserve"> </w:t>
      </w:r>
      <w:r w:rsidRPr="00330F9E">
        <w:rPr>
          <w:b/>
          <w:w w:val="105"/>
        </w:rPr>
        <w:t>serious</w:t>
      </w:r>
      <w:r w:rsidRPr="00330F9E">
        <w:rPr>
          <w:b/>
          <w:spacing w:val="-3"/>
          <w:w w:val="105"/>
        </w:rPr>
        <w:t xml:space="preserve"> </w:t>
      </w:r>
      <w:r w:rsidRPr="00330F9E">
        <w:rPr>
          <w:b/>
          <w:w w:val="105"/>
        </w:rPr>
        <w:t>health</w:t>
      </w:r>
      <w:r w:rsidRPr="00330F9E">
        <w:rPr>
          <w:b/>
          <w:spacing w:val="-3"/>
          <w:w w:val="105"/>
        </w:rPr>
        <w:t xml:space="preserve"> </w:t>
      </w:r>
      <w:r w:rsidRPr="00330F9E">
        <w:rPr>
          <w:b/>
          <w:w w:val="105"/>
        </w:rPr>
        <w:t>hazard to</w:t>
      </w:r>
      <w:r w:rsidRPr="00330F9E">
        <w:rPr>
          <w:b/>
          <w:spacing w:val="-3"/>
          <w:w w:val="105"/>
        </w:rPr>
        <w:t xml:space="preserve"> </w:t>
      </w:r>
      <w:r w:rsidRPr="00330F9E">
        <w:rPr>
          <w:b/>
          <w:w w:val="105"/>
        </w:rPr>
        <w:t>the</w:t>
      </w:r>
      <w:r w:rsidRPr="00330F9E">
        <w:rPr>
          <w:b/>
          <w:spacing w:val="-4"/>
          <w:w w:val="105"/>
        </w:rPr>
        <w:t xml:space="preserve"> </w:t>
      </w:r>
      <w:r w:rsidRPr="00330F9E">
        <w:rPr>
          <w:b/>
          <w:w w:val="105"/>
        </w:rPr>
        <w:t>other</w:t>
      </w:r>
      <w:r w:rsidRPr="00330F9E">
        <w:rPr>
          <w:b/>
          <w:spacing w:val="-4"/>
          <w:w w:val="105"/>
        </w:rPr>
        <w:t xml:space="preserve"> </w:t>
      </w:r>
      <w:r w:rsidRPr="00330F9E">
        <w:rPr>
          <w:b/>
          <w:w w:val="105"/>
        </w:rPr>
        <w:t>children</w:t>
      </w:r>
      <w:r w:rsidRPr="00330F9E">
        <w:rPr>
          <w:b/>
          <w:spacing w:val="-3"/>
          <w:w w:val="105"/>
        </w:rPr>
        <w:t xml:space="preserve"> </w:t>
      </w:r>
      <w:r w:rsidRPr="00330F9E">
        <w:rPr>
          <w:b/>
          <w:w w:val="105"/>
        </w:rPr>
        <w:t>on</w:t>
      </w:r>
      <w:r w:rsidRPr="00330F9E">
        <w:rPr>
          <w:b/>
          <w:spacing w:val="-3"/>
          <w:w w:val="105"/>
        </w:rPr>
        <w:t xml:space="preserve"> </w:t>
      </w:r>
      <w:r w:rsidRPr="00330F9E">
        <w:rPr>
          <w:b/>
          <w:w w:val="105"/>
        </w:rPr>
        <w:t>campus.</w:t>
      </w:r>
      <w:r w:rsidRPr="00330F9E">
        <w:rPr>
          <w:b/>
          <w:spacing w:val="-5"/>
          <w:w w:val="105"/>
        </w:rPr>
        <w:t xml:space="preserve"> </w:t>
      </w:r>
      <w:r w:rsidRPr="00330F9E">
        <w:rPr>
          <w:w w:val="105"/>
        </w:rPr>
        <w:t>No</w:t>
      </w:r>
      <w:r w:rsidRPr="00330F9E">
        <w:rPr>
          <w:spacing w:val="-4"/>
          <w:w w:val="105"/>
        </w:rPr>
        <w:t xml:space="preserve"> </w:t>
      </w:r>
      <w:r w:rsidRPr="00330F9E">
        <w:rPr>
          <w:w w:val="105"/>
        </w:rPr>
        <w:t>medication</w:t>
      </w:r>
      <w:r w:rsidRPr="00330F9E">
        <w:rPr>
          <w:spacing w:val="-4"/>
          <w:w w:val="105"/>
        </w:rPr>
        <w:t xml:space="preserve"> </w:t>
      </w:r>
      <w:r w:rsidRPr="00330F9E">
        <w:rPr>
          <w:w w:val="105"/>
        </w:rPr>
        <w:t>will</w:t>
      </w:r>
      <w:r w:rsidRPr="00330F9E">
        <w:rPr>
          <w:spacing w:val="-5"/>
          <w:w w:val="105"/>
        </w:rPr>
        <w:t xml:space="preserve"> </w:t>
      </w:r>
      <w:r w:rsidRPr="00330F9E">
        <w:rPr>
          <w:w w:val="105"/>
        </w:rPr>
        <w:t>be</w:t>
      </w:r>
      <w:r w:rsidRPr="00330F9E">
        <w:rPr>
          <w:spacing w:val="-4"/>
          <w:w w:val="105"/>
        </w:rPr>
        <w:t xml:space="preserve"> </w:t>
      </w:r>
      <w:r w:rsidRPr="00330F9E">
        <w:rPr>
          <w:w w:val="105"/>
        </w:rPr>
        <w:t>administered</w:t>
      </w:r>
      <w:r w:rsidRPr="00330F9E">
        <w:rPr>
          <w:spacing w:val="-4"/>
          <w:w w:val="105"/>
        </w:rPr>
        <w:t xml:space="preserve"> </w:t>
      </w:r>
      <w:r w:rsidRPr="00330F9E">
        <w:rPr>
          <w:w w:val="105"/>
        </w:rPr>
        <w:t>without</w:t>
      </w:r>
      <w:r w:rsidRPr="00330F9E">
        <w:rPr>
          <w:spacing w:val="-5"/>
          <w:w w:val="105"/>
        </w:rPr>
        <w:t xml:space="preserve"> </w:t>
      </w:r>
      <w:r w:rsidRPr="00330F9E">
        <w:rPr>
          <w:w w:val="105"/>
        </w:rPr>
        <w:t>a</w:t>
      </w:r>
      <w:r w:rsidRPr="00330F9E">
        <w:rPr>
          <w:spacing w:val="-4"/>
          <w:w w:val="105"/>
        </w:rPr>
        <w:t xml:space="preserve"> </w:t>
      </w:r>
      <w:r w:rsidRPr="00330F9E">
        <w:rPr>
          <w:w w:val="105"/>
        </w:rPr>
        <w:t>signed</w:t>
      </w:r>
      <w:r w:rsidRPr="00330F9E">
        <w:rPr>
          <w:spacing w:val="-4"/>
          <w:w w:val="105"/>
        </w:rPr>
        <w:t xml:space="preserve"> </w:t>
      </w:r>
      <w:r w:rsidRPr="00330F9E">
        <w:rPr>
          <w:w w:val="105"/>
        </w:rPr>
        <w:t>medical</w:t>
      </w:r>
      <w:r w:rsidRPr="00330F9E">
        <w:rPr>
          <w:spacing w:val="-5"/>
          <w:w w:val="105"/>
        </w:rPr>
        <w:t xml:space="preserve"> </w:t>
      </w:r>
      <w:r w:rsidRPr="00330F9E">
        <w:rPr>
          <w:w w:val="105"/>
        </w:rPr>
        <w:t>consent</w:t>
      </w:r>
      <w:r w:rsidRPr="00330F9E">
        <w:rPr>
          <w:spacing w:val="-5"/>
          <w:w w:val="105"/>
        </w:rPr>
        <w:t xml:space="preserve"> </w:t>
      </w:r>
      <w:r w:rsidRPr="00330F9E">
        <w:rPr>
          <w:w w:val="105"/>
        </w:rPr>
        <w:t>form. This form can be obtained in the front office and on the Keystone</w:t>
      </w:r>
      <w:r w:rsidRPr="00330F9E">
        <w:rPr>
          <w:spacing w:val="2"/>
          <w:w w:val="105"/>
        </w:rPr>
        <w:t xml:space="preserve"> </w:t>
      </w:r>
      <w:r w:rsidRPr="00330F9E">
        <w:rPr>
          <w:w w:val="105"/>
        </w:rPr>
        <w:t>website.</w:t>
      </w:r>
    </w:p>
    <w:p w14:paraId="05E9CCCA" w14:textId="6CA13152" w:rsidR="00FD10FB" w:rsidRPr="00820BD7" w:rsidRDefault="008B6BBD" w:rsidP="00C81A1F">
      <w:pPr>
        <w:pStyle w:val="BodyText"/>
        <w:numPr>
          <w:ilvl w:val="0"/>
          <w:numId w:val="15"/>
        </w:numPr>
        <w:ind w:right="152"/>
        <w:jc w:val="both"/>
        <w:rPr>
          <w:sz w:val="22"/>
          <w:szCs w:val="22"/>
        </w:rPr>
      </w:pPr>
      <w:r w:rsidRPr="00330F9E">
        <w:rPr>
          <w:w w:val="105"/>
          <w:sz w:val="22"/>
          <w:szCs w:val="22"/>
        </w:rPr>
        <w:t>Related forms can be obtained in the school office</w:t>
      </w:r>
      <w:r w:rsidR="00C7090A">
        <w:rPr>
          <w:w w:val="105"/>
          <w:sz w:val="22"/>
          <w:szCs w:val="22"/>
        </w:rPr>
        <w:t xml:space="preserve"> or from the school website</w:t>
      </w:r>
      <w:r w:rsidRPr="00330F9E">
        <w:rPr>
          <w:w w:val="105"/>
          <w:sz w:val="22"/>
          <w:szCs w:val="22"/>
        </w:rPr>
        <w:t xml:space="preserve">. It is the parent’s responsibility to initiate this process. Students are not allowed to carry medication until the forms have been completed and approval given. The new law regarding students carrying asthma medication requires parents to provide </w:t>
      </w:r>
      <w:r w:rsidRPr="00C7090A">
        <w:rPr>
          <w:b/>
          <w:w w:val="105"/>
          <w:sz w:val="22"/>
          <w:szCs w:val="22"/>
          <w:u w:val="single"/>
        </w:rPr>
        <w:t>annual</w:t>
      </w:r>
      <w:r w:rsidRPr="00330F9E">
        <w:rPr>
          <w:b/>
          <w:w w:val="105"/>
          <w:sz w:val="22"/>
          <w:szCs w:val="22"/>
        </w:rPr>
        <w:t xml:space="preserve"> written documentation </w:t>
      </w:r>
      <w:r w:rsidRPr="00330F9E">
        <w:rPr>
          <w:w w:val="105"/>
          <w:sz w:val="22"/>
          <w:szCs w:val="22"/>
        </w:rPr>
        <w:t>authorizing the student to possess and self-administer a handheld inhaler.</w:t>
      </w:r>
    </w:p>
    <w:p w14:paraId="75621A66" w14:textId="77777777" w:rsidR="00820BD7" w:rsidRPr="0098662A" w:rsidRDefault="00820BD7" w:rsidP="00820BD7">
      <w:pPr>
        <w:pStyle w:val="Heading1"/>
        <w:rPr>
          <w:w w:val="105"/>
          <w:sz w:val="10"/>
          <w:szCs w:val="10"/>
          <w:u w:val="single"/>
        </w:rPr>
      </w:pPr>
    </w:p>
    <w:p w14:paraId="4F9BC406" w14:textId="77777777" w:rsidR="002C3005" w:rsidRPr="00F51FD5" w:rsidRDefault="00820BD7" w:rsidP="00820BD7">
      <w:pPr>
        <w:pStyle w:val="Heading1"/>
        <w:ind w:left="0"/>
        <w:rPr>
          <w:w w:val="105"/>
          <w:sz w:val="22"/>
          <w:szCs w:val="22"/>
          <w:u w:val="single"/>
        </w:rPr>
      </w:pPr>
      <w:r w:rsidRPr="00330F9E">
        <w:rPr>
          <w:w w:val="105"/>
          <w:sz w:val="22"/>
          <w:szCs w:val="22"/>
          <w:u w:val="single"/>
        </w:rPr>
        <w:t>Asthma Policy</w:t>
      </w:r>
    </w:p>
    <w:p w14:paraId="25BBF585" w14:textId="77777777" w:rsidR="00820BD7" w:rsidRDefault="00820BD7" w:rsidP="000C5309">
      <w:pPr>
        <w:pStyle w:val="BodyText"/>
        <w:jc w:val="both"/>
        <w:rPr>
          <w:w w:val="105"/>
          <w:sz w:val="22"/>
          <w:szCs w:val="22"/>
        </w:rPr>
      </w:pPr>
      <w:r w:rsidRPr="00330F9E">
        <w:rPr>
          <w:w w:val="105"/>
          <w:sz w:val="22"/>
          <w:szCs w:val="22"/>
        </w:rPr>
        <w:t>Students who suffer from severe asthma have the right to keep a handheld inhaler device with them before and after school and during the school day. There is a specific protocol in place to make the determination as to whether a particular student demonstrates the skill and level of responsibility to be able to carry medication and to self-administer medication for symptom self-management. An Individual Asthma Action Plan is developed for each asthma student with input from the health care provider, parent, teacher, and student.</w:t>
      </w:r>
    </w:p>
    <w:p w14:paraId="36C6B2E7" w14:textId="77777777" w:rsidR="0098662A" w:rsidRPr="0098662A" w:rsidRDefault="0098662A" w:rsidP="0098662A">
      <w:pPr>
        <w:pStyle w:val="Heading1"/>
        <w:spacing w:before="1"/>
        <w:ind w:left="0"/>
        <w:rPr>
          <w:b w:val="0"/>
          <w:bCs w:val="0"/>
          <w:sz w:val="10"/>
          <w:szCs w:val="10"/>
        </w:rPr>
      </w:pPr>
    </w:p>
    <w:p w14:paraId="7FCA1B9C" w14:textId="77777777" w:rsidR="002C3005" w:rsidRPr="00F51FD5" w:rsidRDefault="008B6BBD" w:rsidP="0098662A">
      <w:pPr>
        <w:pStyle w:val="Heading1"/>
        <w:spacing w:before="1"/>
        <w:ind w:left="0"/>
        <w:rPr>
          <w:w w:val="105"/>
          <w:sz w:val="22"/>
          <w:szCs w:val="22"/>
          <w:u w:val="single"/>
        </w:rPr>
      </w:pPr>
      <w:r w:rsidRPr="00330F9E">
        <w:rPr>
          <w:w w:val="105"/>
          <w:sz w:val="22"/>
          <w:szCs w:val="22"/>
          <w:u w:val="single"/>
        </w:rPr>
        <w:t>Emergency Card</w:t>
      </w:r>
    </w:p>
    <w:p w14:paraId="07922BC2" w14:textId="4FA76BDE" w:rsidR="00FD10FB" w:rsidRPr="00330F9E" w:rsidRDefault="008B6BBD" w:rsidP="00070EB6">
      <w:pPr>
        <w:jc w:val="both"/>
      </w:pPr>
      <w:r w:rsidRPr="00330F9E">
        <w:rPr>
          <w:b/>
          <w:w w:val="105"/>
        </w:rPr>
        <w:t>A child will not be admitted for enrollment to Keystone unless an Emergency Information Card is on file</w:t>
      </w:r>
      <w:r w:rsidRPr="00330F9E">
        <w:rPr>
          <w:w w:val="105"/>
        </w:rPr>
        <w:t xml:space="preserve">. Parents are asked to call or go to the main office to make any changes to the Emergency Information Card. Please keep in mind that if your child </w:t>
      </w:r>
      <w:r w:rsidR="00C7090A">
        <w:rPr>
          <w:w w:val="105"/>
        </w:rPr>
        <w:t>has</w:t>
      </w:r>
      <w:r w:rsidRPr="00330F9E">
        <w:rPr>
          <w:w w:val="105"/>
        </w:rPr>
        <w:t xml:space="preserve"> an accident and the infor</w:t>
      </w:r>
      <w:r w:rsidR="00C7090A">
        <w:rPr>
          <w:w w:val="105"/>
        </w:rPr>
        <w:t>mation on the emergency card is</w:t>
      </w:r>
      <w:r w:rsidRPr="00330F9E">
        <w:rPr>
          <w:w w:val="105"/>
        </w:rPr>
        <w:t xml:space="preserve"> incorrect, we </w:t>
      </w:r>
      <w:r w:rsidR="00C7090A">
        <w:rPr>
          <w:w w:val="105"/>
        </w:rPr>
        <w:t>will</w:t>
      </w:r>
      <w:r w:rsidRPr="00330F9E">
        <w:rPr>
          <w:w w:val="105"/>
        </w:rPr>
        <w:t xml:space="preserve"> have no way of contacting you.</w:t>
      </w:r>
    </w:p>
    <w:p w14:paraId="0DA55D2A" w14:textId="77777777" w:rsidR="00FD10FB" w:rsidRPr="0098662A" w:rsidRDefault="00FD10FB" w:rsidP="00330F9E">
      <w:pPr>
        <w:pStyle w:val="BodyText"/>
        <w:spacing w:before="11"/>
        <w:rPr>
          <w:sz w:val="10"/>
          <w:szCs w:val="10"/>
        </w:rPr>
      </w:pPr>
    </w:p>
    <w:p w14:paraId="1BF3C3C4" w14:textId="77777777" w:rsidR="002C3005" w:rsidRPr="00F51FD5" w:rsidRDefault="008B6BBD" w:rsidP="0098662A">
      <w:pPr>
        <w:pStyle w:val="Heading1"/>
        <w:ind w:left="0"/>
        <w:rPr>
          <w:w w:val="105"/>
          <w:sz w:val="22"/>
          <w:szCs w:val="22"/>
          <w:u w:val="single"/>
        </w:rPr>
      </w:pPr>
      <w:r w:rsidRPr="00330F9E">
        <w:rPr>
          <w:w w:val="105"/>
          <w:sz w:val="22"/>
          <w:szCs w:val="22"/>
          <w:u w:val="single"/>
        </w:rPr>
        <w:t>Allergies</w:t>
      </w:r>
    </w:p>
    <w:p w14:paraId="1F623F48" w14:textId="33E2E8D5" w:rsidR="00FD10FB" w:rsidRPr="00D61FE5" w:rsidRDefault="008B6BBD" w:rsidP="00070EB6">
      <w:pPr>
        <w:pStyle w:val="BodyText"/>
        <w:jc w:val="both"/>
        <w:rPr>
          <w:sz w:val="22"/>
          <w:szCs w:val="22"/>
        </w:rPr>
      </w:pPr>
      <w:r w:rsidRPr="00330F9E">
        <w:rPr>
          <w:w w:val="105"/>
          <w:sz w:val="22"/>
          <w:szCs w:val="22"/>
        </w:rPr>
        <w:t>Make sure that you note any and all allergies on your child’s emergency information card. Also make sure that your child’s teacher is aware of all allergies.</w:t>
      </w:r>
    </w:p>
    <w:p w14:paraId="17226787" w14:textId="77777777" w:rsidR="00687BC1" w:rsidRDefault="00687BC1" w:rsidP="00330F9E">
      <w:pPr>
        <w:adjustRightInd w:val="0"/>
        <w:jc w:val="center"/>
        <w:rPr>
          <w:rFonts w:cs="TimesNewRomanPS-BoldMT"/>
          <w:b/>
          <w:bCs/>
          <w:u w:val="single"/>
          <w:lang w:bidi="en-US"/>
        </w:rPr>
      </w:pPr>
    </w:p>
    <w:p w14:paraId="1DEA6CA1" w14:textId="77777777" w:rsidR="00F51FD5" w:rsidRPr="00804787" w:rsidRDefault="00515537" w:rsidP="00F51FD5">
      <w:pPr>
        <w:adjustRightInd w:val="0"/>
        <w:jc w:val="center"/>
        <w:rPr>
          <w:rFonts w:cs="TimesNewRomanPS-BoldMT"/>
          <w:b/>
          <w:bCs/>
          <w:u w:val="single"/>
          <w:lang w:bidi="en-US"/>
        </w:rPr>
      </w:pPr>
      <w:r w:rsidRPr="00804787">
        <w:rPr>
          <w:rFonts w:cs="TimesNewRomanPS-BoldMT"/>
          <w:b/>
          <w:bCs/>
          <w:u w:val="single"/>
          <w:lang w:bidi="en-US"/>
        </w:rPr>
        <w:t>PARENTS’ GUIDE TO CHILD ABUSE REPORTING REQUIREMENTS FOR SCHOOL PERSONNEL</w:t>
      </w:r>
    </w:p>
    <w:p w14:paraId="2EA98A68" w14:textId="77777777" w:rsidR="00B1088E" w:rsidRPr="00B1088E" w:rsidRDefault="00B1088E" w:rsidP="00F51FD5">
      <w:pPr>
        <w:adjustRightInd w:val="0"/>
        <w:jc w:val="center"/>
        <w:rPr>
          <w:rFonts w:cs="TimesNewRomanPS-BoldMT"/>
          <w:b/>
          <w:bCs/>
          <w:sz w:val="10"/>
          <w:u w:val="single"/>
          <w:lang w:bidi="en-US"/>
        </w:rPr>
      </w:pPr>
    </w:p>
    <w:p w14:paraId="45561403" w14:textId="77777777" w:rsidR="0098662A" w:rsidRDefault="00515537" w:rsidP="00C7090A">
      <w:pPr>
        <w:adjustRightInd w:val="0"/>
        <w:contextualSpacing/>
        <w:jc w:val="both"/>
      </w:pPr>
      <w:r w:rsidRPr="00F51FD5">
        <w:t xml:space="preserve">The duty to protect children from child abuse, sexual abuse and neglect is one that is incumbent on every school district employee. It is important that parents and families understand these obligations and the ramifications for school personnel. The following guidelines are designed to clarify what these obligations are. </w:t>
      </w:r>
    </w:p>
    <w:p w14:paraId="0AB3B0B6" w14:textId="77777777" w:rsidR="00C81A1F" w:rsidRPr="00C81A1F" w:rsidRDefault="00C81A1F" w:rsidP="0098662A">
      <w:pPr>
        <w:adjustRightInd w:val="0"/>
        <w:contextualSpacing/>
        <w:rPr>
          <w:b/>
          <w:bCs/>
          <w:sz w:val="10"/>
          <w:u w:val="single"/>
        </w:rPr>
      </w:pPr>
    </w:p>
    <w:p w14:paraId="4F53C6E7" w14:textId="77777777" w:rsidR="0098662A" w:rsidRDefault="00515537" w:rsidP="0098662A">
      <w:pPr>
        <w:adjustRightInd w:val="0"/>
        <w:contextualSpacing/>
        <w:rPr>
          <w:b/>
          <w:bCs/>
          <w:u w:val="single"/>
        </w:rPr>
      </w:pPr>
      <w:r w:rsidRPr="00C9320B">
        <w:rPr>
          <w:b/>
          <w:bCs/>
          <w:u w:val="single"/>
        </w:rPr>
        <w:t xml:space="preserve">What triggers an obligation to report? </w:t>
      </w:r>
    </w:p>
    <w:p w14:paraId="5C026E5F" w14:textId="77777777" w:rsidR="00515537" w:rsidRDefault="00515537" w:rsidP="00C7090A">
      <w:pPr>
        <w:adjustRightInd w:val="0"/>
        <w:contextualSpacing/>
        <w:jc w:val="both"/>
      </w:pPr>
      <w:r w:rsidRPr="00C9320B">
        <w:t xml:space="preserve">A.R.S. §13-3620 provides, in part, that “any person who reasonably believes that a minor is or has been the victim of physical injury, abuse, child abuse, a reportable offense or neglect that appears to have been inflicted on the minor by other than accidental means or that is not explained by the available medical history as being accidental in nature...shall immediately report or cause reports to be made of this information to a peace officer or to the Department of Child Safety in the Department of Economic Security.” </w:t>
      </w:r>
    </w:p>
    <w:p w14:paraId="2A8EE2B3" w14:textId="77777777" w:rsidR="00C81A1F" w:rsidRPr="00C81A1F" w:rsidRDefault="00C81A1F" w:rsidP="00C7090A">
      <w:pPr>
        <w:adjustRightInd w:val="0"/>
        <w:contextualSpacing/>
        <w:jc w:val="both"/>
        <w:rPr>
          <w:b/>
          <w:bCs/>
          <w:sz w:val="10"/>
          <w:u w:val="single"/>
          <w:lang w:bidi="en-US"/>
        </w:rPr>
      </w:pPr>
    </w:p>
    <w:p w14:paraId="64512646" w14:textId="77777777" w:rsidR="0098662A" w:rsidRDefault="00515537" w:rsidP="00C7090A">
      <w:pPr>
        <w:pStyle w:val="NormalWeb"/>
        <w:spacing w:before="0" w:beforeAutospacing="0" w:after="0" w:afterAutospacing="0"/>
        <w:contextualSpacing/>
        <w:jc w:val="both"/>
        <w:rPr>
          <w:rFonts w:ascii="Arial" w:hAnsi="Arial" w:cs="Arial"/>
          <w:sz w:val="22"/>
          <w:szCs w:val="22"/>
        </w:rPr>
      </w:pPr>
      <w:r w:rsidRPr="00C9320B">
        <w:rPr>
          <w:rFonts w:ascii="Arial" w:hAnsi="Arial" w:cs="Arial"/>
          <w:sz w:val="22"/>
          <w:szCs w:val="22"/>
        </w:rPr>
        <w:t xml:space="preserve">If a school employee hears a rumor, overhears a conversation, or by any other means, becomes aware or has a reasonable belief that a child may be the subject of physical injury, sexual abuse, or neglect, that employee has a legal obligation to report. It is not necessary to have visual or actual evidence of abuse to trigger the reporting requirement. </w:t>
      </w:r>
    </w:p>
    <w:p w14:paraId="18363DA0" w14:textId="230AFE89" w:rsidR="0098662A" w:rsidRPr="0098662A" w:rsidRDefault="0098662A" w:rsidP="0098662A">
      <w:pPr>
        <w:pStyle w:val="NormalWeb"/>
        <w:ind w:left="187"/>
        <w:contextualSpacing/>
        <w:rPr>
          <w:rFonts w:ascii="Arial" w:hAnsi="Arial" w:cs="Arial"/>
          <w:sz w:val="10"/>
          <w:szCs w:val="10"/>
        </w:rPr>
      </w:pPr>
    </w:p>
    <w:p w14:paraId="73E6CFB4" w14:textId="77777777" w:rsidR="00F51FD5" w:rsidRPr="0098662A" w:rsidRDefault="00515537" w:rsidP="0098662A">
      <w:pPr>
        <w:pStyle w:val="NormalWeb"/>
        <w:contextualSpacing/>
        <w:rPr>
          <w:rFonts w:ascii="Arial" w:hAnsi="Arial" w:cs="Arial"/>
          <w:sz w:val="22"/>
          <w:szCs w:val="22"/>
        </w:rPr>
      </w:pPr>
      <w:r w:rsidRPr="00C9320B">
        <w:rPr>
          <w:rFonts w:ascii="Arial" w:hAnsi="Arial" w:cs="Arial"/>
          <w:b/>
          <w:bCs/>
          <w:sz w:val="22"/>
          <w:szCs w:val="22"/>
          <w:u w:val="single"/>
        </w:rPr>
        <w:t xml:space="preserve">Who must report? </w:t>
      </w:r>
    </w:p>
    <w:p w14:paraId="78BB2F83" w14:textId="77777777" w:rsidR="007A35FD" w:rsidRDefault="00515537" w:rsidP="0046561F">
      <w:pPr>
        <w:pStyle w:val="NormalWeb"/>
        <w:spacing w:before="0" w:beforeAutospacing="0" w:after="0" w:afterAutospacing="0"/>
        <w:contextualSpacing/>
        <w:jc w:val="both"/>
        <w:rPr>
          <w:rFonts w:ascii="Arial" w:hAnsi="Arial" w:cs="Arial"/>
          <w:b/>
          <w:sz w:val="22"/>
          <w:szCs w:val="22"/>
          <w:u w:val="single"/>
        </w:rPr>
      </w:pPr>
      <w:r w:rsidRPr="00C9320B">
        <w:rPr>
          <w:rFonts w:ascii="Arial" w:hAnsi="Arial" w:cs="Arial"/>
          <w:sz w:val="22"/>
          <w:szCs w:val="22"/>
        </w:rPr>
        <w:t xml:space="preserve">All school personnel have an individual obligation to report under A.R.S §13- 3620. This means that any school employee who receives an initial disclosure, directly or indirectly, or makes the initial observation has the duty to either personally report or to ensure that a report has been made. The penalty for not reporting is a Class 6 felony. </w:t>
      </w:r>
    </w:p>
    <w:p w14:paraId="401AAFFF" w14:textId="77777777" w:rsidR="00290D4B" w:rsidRPr="0098662A" w:rsidRDefault="00290D4B" w:rsidP="00330F9E">
      <w:pPr>
        <w:pStyle w:val="NormalWeb"/>
        <w:contextualSpacing/>
        <w:rPr>
          <w:rFonts w:ascii="Arial" w:hAnsi="Arial" w:cs="Arial"/>
          <w:b/>
          <w:sz w:val="10"/>
          <w:szCs w:val="10"/>
          <w:u w:val="single"/>
        </w:rPr>
      </w:pPr>
    </w:p>
    <w:p w14:paraId="5ADEA9C5" w14:textId="77777777" w:rsidR="00C9320B" w:rsidRDefault="00515537" w:rsidP="00330F9E">
      <w:pPr>
        <w:pStyle w:val="NormalWeb"/>
        <w:contextualSpacing/>
        <w:rPr>
          <w:rFonts w:ascii="Arial" w:hAnsi="Arial" w:cs="Arial"/>
          <w:sz w:val="22"/>
          <w:szCs w:val="22"/>
          <w:u w:val="single"/>
        </w:rPr>
      </w:pPr>
      <w:r w:rsidRPr="00C9320B">
        <w:rPr>
          <w:rFonts w:ascii="Arial" w:hAnsi="Arial" w:cs="Arial"/>
          <w:b/>
          <w:bCs/>
          <w:sz w:val="22"/>
          <w:szCs w:val="22"/>
          <w:u w:val="single"/>
        </w:rPr>
        <w:t xml:space="preserve">When must the report be made? </w:t>
      </w:r>
    </w:p>
    <w:p w14:paraId="2B23C621" w14:textId="77777777" w:rsidR="00290D4B" w:rsidRDefault="00515537" w:rsidP="0046561F">
      <w:pPr>
        <w:pStyle w:val="NormalWeb"/>
        <w:contextualSpacing/>
        <w:jc w:val="both"/>
        <w:rPr>
          <w:rFonts w:ascii="Arial" w:hAnsi="Arial" w:cs="Arial"/>
          <w:sz w:val="22"/>
          <w:szCs w:val="22"/>
        </w:rPr>
      </w:pPr>
      <w:r w:rsidRPr="00C9320B">
        <w:rPr>
          <w:rFonts w:ascii="Arial" w:hAnsi="Arial" w:cs="Arial"/>
          <w:sz w:val="22"/>
          <w:szCs w:val="22"/>
        </w:rPr>
        <w:t xml:space="preserve">The report must be made IMMEDIATELY electronically, by telephone or in person and shall be followed by a </w:t>
      </w:r>
      <w:r w:rsidR="0098662A">
        <w:rPr>
          <w:rFonts w:ascii="Arial" w:hAnsi="Arial" w:cs="Arial"/>
          <w:sz w:val="22"/>
          <w:szCs w:val="22"/>
        </w:rPr>
        <w:t xml:space="preserve">  </w:t>
      </w:r>
      <w:r w:rsidRPr="00C9320B">
        <w:rPr>
          <w:rFonts w:ascii="Arial" w:hAnsi="Arial" w:cs="Arial"/>
          <w:sz w:val="22"/>
          <w:szCs w:val="22"/>
        </w:rPr>
        <w:t xml:space="preserve">written report within 72 hours. </w:t>
      </w:r>
    </w:p>
    <w:p w14:paraId="1674B87B" w14:textId="77777777" w:rsidR="00290D4B" w:rsidRPr="0098662A" w:rsidRDefault="00290D4B" w:rsidP="00330F9E">
      <w:pPr>
        <w:pStyle w:val="NormalWeb"/>
        <w:contextualSpacing/>
        <w:rPr>
          <w:rFonts w:ascii="Arial" w:hAnsi="Arial" w:cs="Arial"/>
          <w:sz w:val="10"/>
          <w:szCs w:val="10"/>
        </w:rPr>
      </w:pPr>
    </w:p>
    <w:p w14:paraId="16D60E05" w14:textId="77777777" w:rsidR="00BE169B" w:rsidRPr="00C9320B" w:rsidRDefault="00BE169B" w:rsidP="00330F9E">
      <w:pPr>
        <w:pStyle w:val="NormalWeb"/>
        <w:contextualSpacing/>
        <w:rPr>
          <w:rFonts w:ascii="Arial" w:hAnsi="Arial" w:cs="Arial"/>
          <w:b/>
          <w:sz w:val="22"/>
          <w:szCs w:val="22"/>
          <w:u w:val="single"/>
        </w:rPr>
      </w:pPr>
      <w:r w:rsidRPr="00C9320B">
        <w:rPr>
          <w:rFonts w:ascii="Arial" w:hAnsi="Arial" w:cs="Arial"/>
          <w:b/>
          <w:sz w:val="22"/>
          <w:szCs w:val="22"/>
          <w:u w:val="single"/>
        </w:rPr>
        <w:t>To whom is the report made?</w:t>
      </w:r>
    </w:p>
    <w:p w14:paraId="2CE4864C" w14:textId="77777777" w:rsidR="00BE169B" w:rsidRPr="00330F9E" w:rsidRDefault="00BE169B" w:rsidP="0046561F">
      <w:pPr>
        <w:pStyle w:val="NormalWeb"/>
        <w:numPr>
          <w:ilvl w:val="0"/>
          <w:numId w:val="17"/>
        </w:numPr>
        <w:ind w:left="720"/>
        <w:contextualSpacing/>
        <w:jc w:val="both"/>
        <w:rPr>
          <w:b/>
          <w:sz w:val="22"/>
          <w:szCs w:val="22"/>
        </w:rPr>
      </w:pPr>
      <w:r w:rsidRPr="00330F9E">
        <w:rPr>
          <w:rFonts w:ascii="Arial" w:hAnsi="Arial" w:cs="Arial"/>
          <w:sz w:val="22"/>
          <w:szCs w:val="22"/>
        </w:rPr>
        <w:t>The report must first be made to law enforcement unless the allegation is against a family member or other person who has care, custody or control of the child, in which case the report should be made to the Department of Child Safety (DCS) in the Department of Economic Security.</w:t>
      </w:r>
    </w:p>
    <w:p w14:paraId="5600D917" w14:textId="77777777" w:rsidR="00BE169B" w:rsidRPr="00C81A1F" w:rsidRDefault="00BE169B" w:rsidP="00C81A1F">
      <w:pPr>
        <w:pStyle w:val="NormalWeb"/>
        <w:numPr>
          <w:ilvl w:val="0"/>
          <w:numId w:val="17"/>
        </w:numPr>
        <w:spacing w:before="0" w:beforeAutospacing="0" w:after="0" w:afterAutospacing="0"/>
        <w:ind w:left="720"/>
        <w:jc w:val="both"/>
        <w:rPr>
          <w:b/>
          <w:sz w:val="22"/>
          <w:szCs w:val="22"/>
        </w:rPr>
      </w:pPr>
      <w:r w:rsidRPr="00330F9E">
        <w:rPr>
          <w:rFonts w:ascii="Arial" w:hAnsi="Arial" w:cs="Arial"/>
          <w:sz w:val="22"/>
          <w:szCs w:val="22"/>
        </w:rPr>
        <w:t>If the alleged perpetrator is a certified employee, then a report to the State Board of Education will be made by the Superintendent as required by law.</w:t>
      </w:r>
    </w:p>
    <w:p w14:paraId="0FC5CB56" w14:textId="77777777" w:rsidR="00C81A1F" w:rsidRPr="00C81A1F" w:rsidRDefault="00C81A1F" w:rsidP="00C81A1F">
      <w:pPr>
        <w:pStyle w:val="NormalWeb"/>
        <w:spacing w:before="0" w:beforeAutospacing="0" w:after="0" w:afterAutospacing="0"/>
        <w:ind w:left="360"/>
        <w:jc w:val="both"/>
        <w:rPr>
          <w:b/>
          <w:sz w:val="10"/>
          <w:szCs w:val="22"/>
        </w:rPr>
      </w:pPr>
    </w:p>
    <w:p w14:paraId="79952C21" w14:textId="77777777" w:rsidR="002C3005" w:rsidRPr="0046561F" w:rsidRDefault="00BE169B" w:rsidP="0046561F">
      <w:pPr>
        <w:adjustRightInd w:val="0"/>
        <w:jc w:val="both"/>
        <w:rPr>
          <w:lang w:bidi="en-US"/>
        </w:rPr>
      </w:pPr>
      <w:r w:rsidRPr="0046561F">
        <w:rPr>
          <w:lang w:bidi="en-US"/>
        </w:rPr>
        <w:t>Any child who is a suspected abuse victim shall be made available to either CPS or the Police Department for questioning. The investigating agency will determine whether school personnel should be with the child during questioning. The CPS worker and/or the police may interview the child and all other children residing in the home on school grounds outside of the presence of school personnel. They may conduct interviews of the child without permission or notice to the parents where the suspected perpetrator is a family member. CPS has the authority to obtain school records upon written request. State law protects individuals required to report suspected abuse from civil and criminal liability.</w:t>
      </w:r>
    </w:p>
    <w:p w14:paraId="6ACAF9F4" w14:textId="77777777" w:rsidR="0098662A" w:rsidRPr="0098662A" w:rsidRDefault="0098662A" w:rsidP="00D61FE5">
      <w:pPr>
        <w:adjustRightInd w:val="0"/>
        <w:rPr>
          <w:rFonts w:cs="TimesNewRomanPS-BoldMT"/>
          <w:lang w:bidi="en-US"/>
        </w:rPr>
      </w:pPr>
    </w:p>
    <w:p w14:paraId="07E3EB2C" w14:textId="77777777" w:rsidR="00FD10FB" w:rsidRDefault="008B6BBD" w:rsidP="00D61FE5">
      <w:pPr>
        <w:pStyle w:val="Heading1"/>
        <w:ind w:left="0"/>
        <w:jc w:val="center"/>
        <w:rPr>
          <w:w w:val="105"/>
          <w:sz w:val="24"/>
          <w:szCs w:val="24"/>
          <w:u w:val="single"/>
        </w:rPr>
      </w:pPr>
      <w:r w:rsidRPr="007B7519">
        <w:rPr>
          <w:w w:val="105"/>
          <w:sz w:val="24"/>
          <w:szCs w:val="24"/>
          <w:u w:val="single"/>
        </w:rPr>
        <w:t>DEPARTMENT OF HEALTH SERVICES</w:t>
      </w:r>
    </w:p>
    <w:p w14:paraId="392F89C1" w14:textId="77777777" w:rsidR="00B1088E" w:rsidRPr="00B1088E" w:rsidRDefault="00B1088E" w:rsidP="00D61FE5">
      <w:pPr>
        <w:pStyle w:val="Heading1"/>
        <w:ind w:left="0"/>
        <w:jc w:val="center"/>
        <w:rPr>
          <w:sz w:val="10"/>
          <w:szCs w:val="24"/>
        </w:rPr>
      </w:pPr>
    </w:p>
    <w:p w14:paraId="4DC1AF41" w14:textId="77777777" w:rsidR="00FD10FB" w:rsidRPr="00330F9E" w:rsidRDefault="008B6BBD" w:rsidP="00D61FE5">
      <w:pPr>
        <w:jc w:val="both"/>
      </w:pPr>
      <w:r w:rsidRPr="00330F9E">
        <w:rPr>
          <w:w w:val="105"/>
        </w:rPr>
        <w:t xml:space="preserve">Keystone’s Toddler, Children’s House, Elementary Extended Day Programs, and Summer programs are regulated and monitored by the Arizona Department of Health Services which is located at 150 N. 18th Avenue, 4th Floor, Phoenix, AZ 85007, </w:t>
      </w:r>
      <w:hyperlink r:id="rId14">
        <w:r w:rsidRPr="00330F9E">
          <w:rPr>
            <w:w w:val="105"/>
          </w:rPr>
          <w:t xml:space="preserve">www.azdhs.gov. </w:t>
        </w:r>
      </w:hyperlink>
      <w:r w:rsidRPr="00330F9E">
        <w:rPr>
          <w:w w:val="105"/>
        </w:rPr>
        <w:t>The telephone number is (602) 542-1025. All DHS inspection reports are available at the front office upon request.</w:t>
      </w:r>
    </w:p>
    <w:p w14:paraId="1A6D3A44" w14:textId="77777777" w:rsidR="00FD10FB" w:rsidRPr="00330F9E" w:rsidRDefault="00FD10FB" w:rsidP="00330F9E">
      <w:pPr>
        <w:pStyle w:val="BodyText"/>
        <w:spacing w:before="1"/>
        <w:rPr>
          <w:sz w:val="22"/>
          <w:szCs w:val="22"/>
        </w:rPr>
      </w:pPr>
    </w:p>
    <w:p w14:paraId="6B60FA86" w14:textId="77777777" w:rsidR="00FD10FB" w:rsidRDefault="008B6BBD" w:rsidP="00F51FD5">
      <w:pPr>
        <w:pStyle w:val="Heading1"/>
        <w:ind w:left="1842" w:right="1831"/>
        <w:jc w:val="center"/>
        <w:rPr>
          <w:w w:val="105"/>
          <w:sz w:val="24"/>
          <w:szCs w:val="24"/>
          <w:u w:val="single"/>
        </w:rPr>
      </w:pPr>
      <w:r w:rsidRPr="007B7519">
        <w:rPr>
          <w:w w:val="105"/>
          <w:sz w:val="24"/>
          <w:szCs w:val="24"/>
          <w:u w:val="single"/>
        </w:rPr>
        <w:t>COMMUNICATION</w:t>
      </w:r>
    </w:p>
    <w:p w14:paraId="6FC48003" w14:textId="77777777" w:rsidR="00B1088E" w:rsidRPr="00B1088E" w:rsidRDefault="00B1088E" w:rsidP="00F51FD5">
      <w:pPr>
        <w:pStyle w:val="Heading1"/>
        <w:ind w:left="1842" w:right="1831"/>
        <w:jc w:val="center"/>
        <w:rPr>
          <w:sz w:val="10"/>
          <w:szCs w:val="24"/>
        </w:rPr>
      </w:pPr>
    </w:p>
    <w:p w14:paraId="0277CCE3" w14:textId="77777777" w:rsidR="00FD10FB" w:rsidRPr="00330F9E" w:rsidRDefault="008B6BBD" w:rsidP="0046561F">
      <w:pPr>
        <w:pStyle w:val="BodyText"/>
        <w:jc w:val="both"/>
        <w:rPr>
          <w:sz w:val="22"/>
          <w:szCs w:val="22"/>
        </w:rPr>
      </w:pPr>
      <w:r w:rsidRPr="00330F9E">
        <w:rPr>
          <w:w w:val="105"/>
          <w:sz w:val="22"/>
          <w:szCs w:val="22"/>
        </w:rPr>
        <w:t>Please inform the child’s teacher of any changes at home or in the child’s life that may have an effect at school so that we can better provide for the needs of the student.</w:t>
      </w:r>
    </w:p>
    <w:p w14:paraId="48FBCAA6" w14:textId="77777777" w:rsidR="00FD10FB" w:rsidRPr="00290D4B" w:rsidRDefault="00FD10FB" w:rsidP="0046561F">
      <w:pPr>
        <w:pStyle w:val="BodyText"/>
        <w:jc w:val="both"/>
        <w:rPr>
          <w:sz w:val="10"/>
          <w:szCs w:val="10"/>
        </w:rPr>
      </w:pPr>
    </w:p>
    <w:p w14:paraId="7E9A2642" w14:textId="77777777" w:rsidR="00FD10FB" w:rsidRPr="00330F9E" w:rsidRDefault="008B6BBD" w:rsidP="0046561F">
      <w:pPr>
        <w:pStyle w:val="BodyText"/>
        <w:jc w:val="both"/>
        <w:rPr>
          <w:sz w:val="22"/>
          <w:szCs w:val="22"/>
        </w:rPr>
      </w:pPr>
      <w:r w:rsidRPr="00330F9E">
        <w:rPr>
          <w:w w:val="105"/>
          <w:sz w:val="22"/>
          <w:szCs w:val="22"/>
        </w:rPr>
        <w:t xml:space="preserve">It is </w:t>
      </w:r>
      <w:r w:rsidRPr="00330F9E">
        <w:rPr>
          <w:b/>
          <w:w w:val="105"/>
          <w:sz w:val="22"/>
          <w:szCs w:val="22"/>
        </w:rPr>
        <w:t xml:space="preserve">VERY </w:t>
      </w:r>
      <w:r w:rsidRPr="00330F9E">
        <w:rPr>
          <w:w w:val="105"/>
          <w:sz w:val="22"/>
          <w:szCs w:val="22"/>
        </w:rPr>
        <w:t>important that both parents read all communications, including the “Friday Update</w:t>
      </w:r>
      <w:r w:rsidRPr="00330F9E">
        <w:rPr>
          <w:b/>
          <w:w w:val="105"/>
          <w:sz w:val="22"/>
          <w:szCs w:val="22"/>
        </w:rPr>
        <w:t xml:space="preserve">” </w:t>
      </w:r>
      <w:r w:rsidRPr="00330F9E">
        <w:rPr>
          <w:w w:val="105"/>
          <w:sz w:val="22"/>
          <w:szCs w:val="22"/>
        </w:rPr>
        <w:t>and class web updates</w:t>
      </w:r>
      <w:r w:rsidR="0019159D" w:rsidRPr="00330F9E">
        <w:rPr>
          <w:b/>
          <w:w w:val="105"/>
          <w:sz w:val="22"/>
          <w:szCs w:val="22"/>
        </w:rPr>
        <w:t xml:space="preserve">.  </w:t>
      </w:r>
      <w:r w:rsidR="0019159D" w:rsidRPr="00330F9E">
        <w:rPr>
          <w:w w:val="105"/>
          <w:sz w:val="22"/>
          <w:szCs w:val="22"/>
        </w:rPr>
        <w:t>These</w:t>
      </w:r>
      <w:r w:rsidR="0019159D" w:rsidRPr="00330F9E">
        <w:rPr>
          <w:b/>
          <w:w w:val="105"/>
          <w:sz w:val="22"/>
          <w:szCs w:val="22"/>
        </w:rPr>
        <w:t xml:space="preserve"> </w:t>
      </w:r>
      <w:r w:rsidRPr="00330F9E">
        <w:rPr>
          <w:w w:val="105"/>
          <w:sz w:val="22"/>
          <w:szCs w:val="22"/>
        </w:rPr>
        <w:t>contain important information on upcoming events. Attendance at Classroom &amp; Community Meetings should be a priority.</w:t>
      </w:r>
    </w:p>
    <w:p w14:paraId="7ABAAEA7" w14:textId="77777777" w:rsidR="00FD10FB" w:rsidRPr="00290D4B" w:rsidRDefault="00FD10FB" w:rsidP="0046561F">
      <w:pPr>
        <w:pStyle w:val="BodyText"/>
        <w:jc w:val="both"/>
        <w:rPr>
          <w:sz w:val="10"/>
          <w:szCs w:val="10"/>
        </w:rPr>
      </w:pPr>
    </w:p>
    <w:p w14:paraId="66CB4676" w14:textId="77777777" w:rsidR="00FD10FB" w:rsidRPr="00330F9E" w:rsidRDefault="008B6BBD" w:rsidP="0046561F">
      <w:pPr>
        <w:pStyle w:val="BodyText"/>
        <w:jc w:val="both"/>
        <w:rPr>
          <w:sz w:val="22"/>
          <w:szCs w:val="22"/>
        </w:rPr>
      </w:pPr>
      <w:r w:rsidRPr="00330F9E">
        <w:rPr>
          <w:w w:val="105"/>
          <w:sz w:val="22"/>
          <w:szCs w:val="22"/>
        </w:rPr>
        <w:t>In order to fa</w:t>
      </w:r>
      <w:r w:rsidR="0019159D" w:rsidRPr="00330F9E">
        <w:rPr>
          <w:w w:val="105"/>
          <w:sz w:val="22"/>
          <w:szCs w:val="22"/>
        </w:rPr>
        <w:t xml:space="preserve">cilitate positive communication, parents </w:t>
      </w:r>
      <w:r w:rsidRPr="00330F9E">
        <w:rPr>
          <w:w w:val="105"/>
          <w:sz w:val="22"/>
          <w:szCs w:val="22"/>
        </w:rPr>
        <w:t>should discuss any concerns directly wit</w:t>
      </w:r>
      <w:r w:rsidR="004463C8" w:rsidRPr="00330F9E">
        <w:rPr>
          <w:w w:val="105"/>
          <w:sz w:val="22"/>
          <w:szCs w:val="22"/>
        </w:rPr>
        <w:t>h the classroom teacher and work together to resolve said issue.  If this</w:t>
      </w:r>
      <w:r w:rsidRPr="00330F9E">
        <w:rPr>
          <w:w w:val="105"/>
          <w:sz w:val="22"/>
          <w:szCs w:val="22"/>
        </w:rPr>
        <w:t xml:space="preserve"> step does not resolve the pro</w:t>
      </w:r>
      <w:r w:rsidR="004463C8" w:rsidRPr="00330F9E">
        <w:rPr>
          <w:w w:val="105"/>
          <w:sz w:val="22"/>
          <w:szCs w:val="22"/>
        </w:rPr>
        <w:t>blem, additional support from the</w:t>
      </w:r>
      <w:r w:rsidRPr="00330F9E">
        <w:rPr>
          <w:w w:val="105"/>
          <w:sz w:val="22"/>
          <w:szCs w:val="22"/>
        </w:rPr>
        <w:t xml:space="preserve"> Head of School</w:t>
      </w:r>
      <w:r w:rsidR="004463C8" w:rsidRPr="00330F9E">
        <w:rPr>
          <w:w w:val="105"/>
          <w:sz w:val="22"/>
          <w:szCs w:val="22"/>
        </w:rPr>
        <w:t>/Assistant Head of School may be utilized</w:t>
      </w:r>
      <w:r w:rsidRPr="00330F9E">
        <w:rPr>
          <w:w w:val="105"/>
          <w:sz w:val="22"/>
          <w:szCs w:val="22"/>
        </w:rPr>
        <w:t>.</w:t>
      </w:r>
    </w:p>
    <w:p w14:paraId="1F5AF835" w14:textId="77777777" w:rsidR="00FD10FB" w:rsidRDefault="00FD10FB" w:rsidP="00330F9E">
      <w:pPr>
        <w:pStyle w:val="BodyText"/>
        <w:spacing w:before="3"/>
        <w:rPr>
          <w:sz w:val="22"/>
          <w:szCs w:val="22"/>
        </w:rPr>
      </w:pPr>
    </w:p>
    <w:p w14:paraId="2D1C8337" w14:textId="77777777" w:rsidR="00FD10FB" w:rsidRDefault="008B6BBD" w:rsidP="00F51FD5">
      <w:pPr>
        <w:pStyle w:val="Heading1"/>
        <w:ind w:left="1842" w:right="1831"/>
        <w:jc w:val="center"/>
        <w:rPr>
          <w:w w:val="105"/>
          <w:sz w:val="24"/>
          <w:szCs w:val="24"/>
          <w:u w:val="single"/>
        </w:rPr>
      </w:pPr>
      <w:r w:rsidRPr="007B7519">
        <w:rPr>
          <w:w w:val="105"/>
          <w:sz w:val="24"/>
          <w:szCs w:val="24"/>
          <w:u w:val="single"/>
        </w:rPr>
        <w:t>PARENT VOLUNTEERING</w:t>
      </w:r>
    </w:p>
    <w:p w14:paraId="606FD731" w14:textId="77777777" w:rsidR="00B1088E" w:rsidRPr="00B1088E" w:rsidRDefault="00B1088E" w:rsidP="00F51FD5">
      <w:pPr>
        <w:pStyle w:val="Heading1"/>
        <w:ind w:left="1842" w:right="1831"/>
        <w:jc w:val="center"/>
        <w:rPr>
          <w:sz w:val="10"/>
          <w:szCs w:val="24"/>
        </w:rPr>
      </w:pPr>
    </w:p>
    <w:p w14:paraId="39E2AAA0" w14:textId="77777777" w:rsidR="00FD10FB" w:rsidRPr="00330F9E" w:rsidRDefault="008B6BBD" w:rsidP="0046561F">
      <w:pPr>
        <w:pStyle w:val="BodyText"/>
        <w:jc w:val="both"/>
        <w:rPr>
          <w:sz w:val="22"/>
          <w:szCs w:val="22"/>
        </w:rPr>
      </w:pPr>
      <w:r w:rsidRPr="00330F9E">
        <w:rPr>
          <w:w w:val="105"/>
          <w:sz w:val="22"/>
          <w:szCs w:val="22"/>
        </w:rPr>
        <w:t>Parent volunteers are required to retain a valid Arizona Fingerprint Clearance Card at all times. Prior to contributing time to the class, volunteers must attend a Keystone Volunteer Training session and submit the Volunteer Guidelines acknowledgement form.</w:t>
      </w:r>
    </w:p>
    <w:p w14:paraId="0AFEEFCB" w14:textId="77777777" w:rsidR="00A45DA6" w:rsidRDefault="00A45DA6" w:rsidP="0046561F">
      <w:pPr>
        <w:pStyle w:val="BodyText"/>
        <w:jc w:val="both"/>
        <w:rPr>
          <w:sz w:val="22"/>
          <w:szCs w:val="22"/>
        </w:rPr>
        <w:sectPr w:rsidR="00A45DA6" w:rsidSect="00D61FE5">
          <w:pgSz w:w="12240" w:h="15840"/>
          <w:pgMar w:top="720" w:right="720" w:bottom="720" w:left="720" w:header="0" w:footer="956" w:gutter="0"/>
          <w:cols w:space="720"/>
        </w:sectPr>
      </w:pPr>
    </w:p>
    <w:p w14:paraId="47B88734" w14:textId="64617CD5" w:rsidR="00FD10FB" w:rsidRPr="0098662A" w:rsidRDefault="00FD10FB" w:rsidP="0046561F">
      <w:pPr>
        <w:pStyle w:val="BodyText"/>
        <w:jc w:val="both"/>
        <w:rPr>
          <w:sz w:val="22"/>
          <w:szCs w:val="22"/>
        </w:rPr>
      </w:pPr>
    </w:p>
    <w:p w14:paraId="0D27AFE2" w14:textId="77777777" w:rsidR="00FD10FB" w:rsidRDefault="008B6BBD" w:rsidP="00D61FE5">
      <w:pPr>
        <w:pStyle w:val="Heading1"/>
        <w:spacing w:before="1"/>
        <w:ind w:left="0"/>
        <w:jc w:val="center"/>
        <w:rPr>
          <w:w w:val="105"/>
          <w:sz w:val="24"/>
          <w:szCs w:val="24"/>
          <w:u w:val="single"/>
        </w:rPr>
      </w:pPr>
      <w:r w:rsidRPr="007B7519">
        <w:rPr>
          <w:w w:val="105"/>
          <w:sz w:val="24"/>
          <w:szCs w:val="24"/>
          <w:u w:val="single"/>
        </w:rPr>
        <w:t>FIELD TRIPS AND GOING OUT TRIPS</w:t>
      </w:r>
    </w:p>
    <w:p w14:paraId="3D9F666A" w14:textId="77777777" w:rsidR="00B1088E" w:rsidRPr="00B1088E" w:rsidRDefault="00B1088E" w:rsidP="00D61FE5">
      <w:pPr>
        <w:pStyle w:val="Heading1"/>
        <w:spacing w:before="1"/>
        <w:ind w:left="0"/>
        <w:jc w:val="center"/>
        <w:rPr>
          <w:sz w:val="10"/>
          <w:szCs w:val="24"/>
        </w:rPr>
      </w:pPr>
    </w:p>
    <w:p w14:paraId="6A0C2CAD" w14:textId="762A6472" w:rsidR="0046561F" w:rsidRDefault="008B6BBD" w:rsidP="00D61FE5">
      <w:pPr>
        <w:tabs>
          <w:tab w:val="left" w:pos="362"/>
        </w:tabs>
        <w:jc w:val="both"/>
        <w:rPr>
          <w:w w:val="105"/>
        </w:rPr>
      </w:pPr>
      <w:r w:rsidRPr="00330F9E">
        <w:rPr>
          <w:w w:val="105"/>
        </w:rPr>
        <w:t>Elementary</w:t>
      </w:r>
      <w:r w:rsidRPr="00330F9E">
        <w:rPr>
          <w:spacing w:val="-5"/>
          <w:w w:val="105"/>
        </w:rPr>
        <w:t xml:space="preserve"> </w:t>
      </w:r>
      <w:r w:rsidRPr="00330F9E">
        <w:rPr>
          <w:w w:val="105"/>
        </w:rPr>
        <w:t>and</w:t>
      </w:r>
      <w:r w:rsidRPr="00330F9E">
        <w:rPr>
          <w:spacing w:val="-5"/>
          <w:w w:val="105"/>
        </w:rPr>
        <w:t xml:space="preserve"> </w:t>
      </w:r>
      <w:r w:rsidRPr="00330F9E">
        <w:rPr>
          <w:w w:val="105"/>
        </w:rPr>
        <w:t>Adolescent</w:t>
      </w:r>
      <w:r w:rsidRPr="00330F9E">
        <w:rPr>
          <w:spacing w:val="-6"/>
          <w:w w:val="105"/>
        </w:rPr>
        <w:t xml:space="preserve"> </w:t>
      </w:r>
      <w:r w:rsidRPr="00330F9E">
        <w:rPr>
          <w:w w:val="105"/>
        </w:rPr>
        <w:t>classrooms</w:t>
      </w:r>
      <w:r w:rsidRPr="00330F9E">
        <w:rPr>
          <w:spacing w:val="-5"/>
          <w:w w:val="105"/>
        </w:rPr>
        <w:t xml:space="preserve"> </w:t>
      </w:r>
      <w:r w:rsidRPr="00330F9E">
        <w:rPr>
          <w:w w:val="105"/>
        </w:rPr>
        <w:t>are</w:t>
      </w:r>
      <w:r w:rsidRPr="00330F9E">
        <w:rPr>
          <w:spacing w:val="-5"/>
          <w:w w:val="105"/>
        </w:rPr>
        <w:t xml:space="preserve"> </w:t>
      </w:r>
      <w:r w:rsidRPr="00330F9E">
        <w:rPr>
          <w:w w:val="105"/>
        </w:rPr>
        <w:t>expanded</w:t>
      </w:r>
      <w:r w:rsidRPr="00330F9E">
        <w:rPr>
          <w:spacing w:val="-5"/>
          <w:w w:val="105"/>
        </w:rPr>
        <w:t xml:space="preserve"> </w:t>
      </w:r>
      <w:r w:rsidRPr="00330F9E">
        <w:rPr>
          <w:w w:val="105"/>
        </w:rPr>
        <w:t>by</w:t>
      </w:r>
      <w:r w:rsidRPr="00330F9E">
        <w:rPr>
          <w:spacing w:val="-5"/>
          <w:w w:val="105"/>
        </w:rPr>
        <w:t xml:space="preserve"> </w:t>
      </w:r>
      <w:r w:rsidRPr="00330F9E">
        <w:rPr>
          <w:w w:val="105"/>
        </w:rPr>
        <w:t>the</w:t>
      </w:r>
      <w:r w:rsidRPr="00330F9E">
        <w:rPr>
          <w:spacing w:val="-5"/>
          <w:w w:val="105"/>
        </w:rPr>
        <w:t xml:space="preserve"> </w:t>
      </w:r>
      <w:r w:rsidRPr="00330F9E">
        <w:rPr>
          <w:w w:val="105"/>
        </w:rPr>
        <w:t>participation</w:t>
      </w:r>
      <w:r w:rsidRPr="00330F9E">
        <w:rPr>
          <w:spacing w:val="-5"/>
          <w:w w:val="105"/>
        </w:rPr>
        <w:t xml:space="preserve"> </w:t>
      </w:r>
      <w:r w:rsidRPr="00330F9E">
        <w:rPr>
          <w:w w:val="105"/>
        </w:rPr>
        <w:t>in</w:t>
      </w:r>
      <w:r w:rsidRPr="00330F9E">
        <w:rPr>
          <w:spacing w:val="-5"/>
          <w:w w:val="105"/>
        </w:rPr>
        <w:t xml:space="preserve"> </w:t>
      </w:r>
      <w:r w:rsidRPr="00330F9E">
        <w:rPr>
          <w:w w:val="105"/>
        </w:rPr>
        <w:t>purposeful</w:t>
      </w:r>
      <w:r w:rsidRPr="00330F9E">
        <w:rPr>
          <w:spacing w:val="-6"/>
          <w:w w:val="105"/>
        </w:rPr>
        <w:t xml:space="preserve"> </w:t>
      </w:r>
      <w:r w:rsidRPr="00330F9E">
        <w:rPr>
          <w:w w:val="105"/>
        </w:rPr>
        <w:t>and</w:t>
      </w:r>
      <w:r w:rsidRPr="00330F9E">
        <w:rPr>
          <w:spacing w:val="-5"/>
          <w:w w:val="105"/>
        </w:rPr>
        <w:t xml:space="preserve"> </w:t>
      </w:r>
      <w:r w:rsidRPr="00330F9E">
        <w:rPr>
          <w:w w:val="105"/>
        </w:rPr>
        <w:t>informative</w:t>
      </w:r>
      <w:r w:rsidRPr="00330F9E">
        <w:rPr>
          <w:spacing w:val="-5"/>
          <w:w w:val="105"/>
        </w:rPr>
        <w:t xml:space="preserve"> </w:t>
      </w:r>
      <w:r w:rsidRPr="00330F9E">
        <w:rPr>
          <w:w w:val="105"/>
        </w:rPr>
        <w:t>field trips and “going out” trips taken throughout the</w:t>
      </w:r>
      <w:r w:rsidRPr="00330F9E">
        <w:rPr>
          <w:spacing w:val="7"/>
          <w:w w:val="105"/>
        </w:rPr>
        <w:t xml:space="preserve"> </w:t>
      </w:r>
      <w:r w:rsidRPr="00330F9E">
        <w:rPr>
          <w:w w:val="105"/>
        </w:rPr>
        <w:t>year</w:t>
      </w:r>
      <w:r w:rsidR="0046561F">
        <w:rPr>
          <w:w w:val="105"/>
        </w:rPr>
        <w:t>.</w:t>
      </w:r>
    </w:p>
    <w:p w14:paraId="763F5199" w14:textId="77777777" w:rsidR="0046561F" w:rsidRPr="0046561F" w:rsidRDefault="0046561F" w:rsidP="00D61FE5">
      <w:pPr>
        <w:tabs>
          <w:tab w:val="left" w:pos="362"/>
        </w:tabs>
        <w:jc w:val="both"/>
        <w:rPr>
          <w:w w:val="105"/>
          <w:sz w:val="10"/>
        </w:rPr>
      </w:pPr>
    </w:p>
    <w:p w14:paraId="16CC697B" w14:textId="701AD963" w:rsidR="004463C8" w:rsidRDefault="008B6BBD" w:rsidP="00D61FE5">
      <w:pPr>
        <w:tabs>
          <w:tab w:val="left" w:pos="362"/>
        </w:tabs>
        <w:jc w:val="both"/>
        <w:rPr>
          <w:w w:val="105"/>
        </w:rPr>
      </w:pPr>
      <w:r w:rsidRPr="00330F9E">
        <w:rPr>
          <w:w w:val="105"/>
        </w:rPr>
        <w:t>Please</w:t>
      </w:r>
      <w:r w:rsidRPr="00330F9E">
        <w:rPr>
          <w:spacing w:val="-3"/>
          <w:w w:val="105"/>
        </w:rPr>
        <w:t xml:space="preserve"> </w:t>
      </w:r>
      <w:r w:rsidRPr="00330F9E">
        <w:rPr>
          <w:w w:val="105"/>
        </w:rPr>
        <w:t>watch</w:t>
      </w:r>
      <w:r w:rsidRPr="00330F9E">
        <w:rPr>
          <w:spacing w:val="-3"/>
          <w:w w:val="105"/>
        </w:rPr>
        <w:t xml:space="preserve"> </w:t>
      </w:r>
      <w:r w:rsidRPr="00330F9E">
        <w:rPr>
          <w:w w:val="105"/>
        </w:rPr>
        <w:t>for</w:t>
      </w:r>
      <w:r w:rsidRPr="00330F9E">
        <w:rPr>
          <w:spacing w:val="-4"/>
          <w:w w:val="105"/>
        </w:rPr>
        <w:t xml:space="preserve"> </w:t>
      </w:r>
      <w:r w:rsidRPr="00330F9E">
        <w:rPr>
          <w:w w:val="105"/>
        </w:rPr>
        <w:t>field</w:t>
      </w:r>
      <w:r w:rsidRPr="00330F9E">
        <w:rPr>
          <w:spacing w:val="-4"/>
          <w:w w:val="105"/>
        </w:rPr>
        <w:t xml:space="preserve"> </w:t>
      </w:r>
      <w:r w:rsidRPr="00330F9E">
        <w:rPr>
          <w:w w:val="105"/>
        </w:rPr>
        <w:t>trip</w:t>
      </w:r>
      <w:r w:rsidRPr="00330F9E">
        <w:rPr>
          <w:spacing w:val="-4"/>
          <w:w w:val="105"/>
        </w:rPr>
        <w:t xml:space="preserve"> </w:t>
      </w:r>
      <w:r w:rsidRPr="00330F9E">
        <w:rPr>
          <w:w w:val="105"/>
        </w:rPr>
        <w:t>permission</w:t>
      </w:r>
      <w:r w:rsidRPr="00330F9E">
        <w:rPr>
          <w:spacing w:val="-4"/>
          <w:w w:val="105"/>
        </w:rPr>
        <w:t xml:space="preserve"> </w:t>
      </w:r>
      <w:r w:rsidRPr="00330F9E">
        <w:rPr>
          <w:w w:val="105"/>
        </w:rPr>
        <w:t>slips</w:t>
      </w:r>
      <w:r w:rsidRPr="00330F9E">
        <w:rPr>
          <w:spacing w:val="-4"/>
          <w:w w:val="105"/>
        </w:rPr>
        <w:t xml:space="preserve"> </w:t>
      </w:r>
      <w:r w:rsidRPr="00330F9E">
        <w:rPr>
          <w:w w:val="105"/>
        </w:rPr>
        <w:t>via</w:t>
      </w:r>
      <w:r w:rsidRPr="00330F9E">
        <w:rPr>
          <w:spacing w:val="-4"/>
          <w:w w:val="105"/>
        </w:rPr>
        <w:t xml:space="preserve"> </w:t>
      </w:r>
      <w:proofErr w:type="spellStart"/>
      <w:r w:rsidRPr="00330F9E">
        <w:rPr>
          <w:w w:val="105"/>
        </w:rPr>
        <w:t>SchoolCues</w:t>
      </w:r>
      <w:proofErr w:type="spellEnd"/>
      <w:r w:rsidRPr="00330F9E">
        <w:rPr>
          <w:w w:val="105"/>
        </w:rPr>
        <w:t>.</w:t>
      </w:r>
      <w:r w:rsidRPr="00330F9E">
        <w:rPr>
          <w:spacing w:val="-5"/>
          <w:w w:val="105"/>
        </w:rPr>
        <w:t xml:space="preserve"> </w:t>
      </w:r>
      <w:r w:rsidRPr="00330F9E">
        <w:rPr>
          <w:w w:val="105"/>
        </w:rPr>
        <w:t>Students</w:t>
      </w:r>
      <w:r w:rsidRPr="00330F9E">
        <w:rPr>
          <w:spacing w:val="-4"/>
          <w:w w:val="105"/>
        </w:rPr>
        <w:t xml:space="preserve"> </w:t>
      </w:r>
      <w:r w:rsidRPr="00330F9E">
        <w:rPr>
          <w:w w:val="105"/>
        </w:rPr>
        <w:t>who</w:t>
      </w:r>
      <w:r w:rsidRPr="00330F9E">
        <w:rPr>
          <w:spacing w:val="-4"/>
          <w:w w:val="105"/>
        </w:rPr>
        <w:t xml:space="preserve"> </w:t>
      </w:r>
      <w:r w:rsidRPr="00330F9E">
        <w:rPr>
          <w:w w:val="105"/>
        </w:rPr>
        <w:t>do</w:t>
      </w:r>
      <w:r w:rsidRPr="00330F9E">
        <w:rPr>
          <w:spacing w:val="-4"/>
          <w:w w:val="105"/>
        </w:rPr>
        <w:t xml:space="preserve"> </w:t>
      </w:r>
      <w:r w:rsidRPr="00330F9E">
        <w:rPr>
          <w:w w:val="105"/>
        </w:rPr>
        <w:t>not</w:t>
      </w:r>
      <w:r w:rsidRPr="00330F9E">
        <w:rPr>
          <w:spacing w:val="-5"/>
          <w:w w:val="105"/>
        </w:rPr>
        <w:t xml:space="preserve"> </w:t>
      </w:r>
      <w:r w:rsidRPr="00330F9E">
        <w:rPr>
          <w:w w:val="105"/>
        </w:rPr>
        <w:t>have</w:t>
      </w:r>
      <w:r w:rsidRPr="00330F9E">
        <w:rPr>
          <w:spacing w:val="-4"/>
          <w:w w:val="105"/>
        </w:rPr>
        <w:t xml:space="preserve"> </w:t>
      </w:r>
      <w:r w:rsidRPr="00330F9E">
        <w:rPr>
          <w:w w:val="105"/>
        </w:rPr>
        <w:t>a</w:t>
      </w:r>
      <w:r w:rsidRPr="00330F9E">
        <w:rPr>
          <w:spacing w:val="-4"/>
          <w:w w:val="105"/>
        </w:rPr>
        <w:t xml:space="preserve"> </w:t>
      </w:r>
      <w:r w:rsidRPr="00330F9E">
        <w:rPr>
          <w:w w:val="105"/>
        </w:rPr>
        <w:t>signed</w:t>
      </w:r>
      <w:r w:rsidRPr="00330F9E">
        <w:rPr>
          <w:spacing w:val="-4"/>
          <w:w w:val="105"/>
        </w:rPr>
        <w:t xml:space="preserve"> </w:t>
      </w:r>
      <w:r w:rsidRPr="00330F9E">
        <w:rPr>
          <w:w w:val="105"/>
        </w:rPr>
        <w:t>permission slip will not be permitted to attend the field</w:t>
      </w:r>
      <w:r w:rsidRPr="00330F9E">
        <w:rPr>
          <w:spacing w:val="11"/>
          <w:w w:val="105"/>
        </w:rPr>
        <w:t xml:space="preserve"> </w:t>
      </w:r>
      <w:r w:rsidRPr="00330F9E">
        <w:rPr>
          <w:w w:val="105"/>
        </w:rPr>
        <w:t>trip.</w:t>
      </w:r>
    </w:p>
    <w:p w14:paraId="4CE3A72D" w14:textId="54913BFE" w:rsidR="00D61FE5" w:rsidRDefault="00D61FE5" w:rsidP="00D61FE5">
      <w:pPr>
        <w:tabs>
          <w:tab w:val="left" w:pos="362"/>
        </w:tabs>
        <w:jc w:val="both"/>
        <w:rPr>
          <w:w w:val="105"/>
        </w:rPr>
      </w:pPr>
    </w:p>
    <w:p w14:paraId="3F90B21B" w14:textId="77777777" w:rsidR="00FD10FB" w:rsidRPr="00330F9E" w:rsidRDefault="004463C8" w:rsidP="00D61FE5">
      <w:pPr>
        <w:tabs>
          <w:tab w:val="left" w:pos="362"/>
        </w:tabs>
        <w:jc w:val="both"/>
      </w:pPr>
      <w:r w:rsidRPr="00330F9E">
        <w:rPr>
          <w:w w:val="105"/>
        </w:rPr>
        <w:t>At times, V</w:t>
      </w:r>
      <w:r w:rsidR="008B6BBD" w:rsidRPr="00330F9E">
        <w:rPr>
          <w:w w:val="105"/>
        </w:rPr>
        <w:t>olunteer</w:t>
      </w:r>
      <w:r w:rsidR="008B6BBD" w:rsidRPr="00330F9E">
        <w:rPr>
          <w:spacing w:val="-4"/>
          <w:w w:val="105"/>
        </w:rPr>
        <w:t xml:space="preserve"> </w:t>
      </w:r>
      <w:r w:rsidR="008B6BBD" w:rsidRPr="00330F9E">
        <w:rPr>
          <w:w w:val="105"/>
        </w:rPr>
        <w:t>Drivers</w:t>
      </w:r>
      <w:r w:rsidR="008B6BBD" w:rsidRPr="00330F9E">
        <w:rPr>
          <w:spacing w:val="-4"/>
          <w:w w:val="105"/>
        </w:rPr>
        <w:t xml:space="preserve"> </w:t>
      </w:r>
      <w:r w:rsidR="008B6BBD" w:rsidRPr="00330F9E">
        <w:rPr>
          <w:w w:val="105"/>
        </w:rPr>
        <w:t>are</w:t>
      </w:r>
      <w:r w:rsidR="008B6BBD" w:rsidRPr="00330F9E">
        <w:rPr>
          <w:spacing w:val="-4"/>
          <w:w w:val="105"/>
        </w:rPr>
        <w:t xml:space="preserve"> </w:t>
      </w:r>
      <w:r w:rsidR="008B6BBD" w:rsidRPr="00330F9E">
        <w:rPr>
          <w:w w:val="105"/>
        </w:rPr>
        <w:t>needed</w:t>
      </w:r>
      <w:r w:rsidR="008B6BBD" w:rsidRPr="00330F9E">
        <w:rPr>
          <w:spacing w:val="-4"/>
          <w:w w:val="105"/>
        </w:rPr>
        <w:t xml:space="preserve"> </w:t>
      </w:r>
      <w:r w:rsidR="008B6BBD" w:rsidRPr="00330F9E">
        <w:rPr>
          <w:w w:val="105"/>
        </w:rPr>
        <w:t>for</w:t>
      </w:r>
      <w:r w:rsidR="008B6BBD" w:rsidRPr="00330F9E">
        <w:rPr>
          <w:spacing w:val="-4"/>
          <w:w w:val="105"/>
        </w:rPr>
        <w:t xml:space="preserve"> </w:t>
      </w:r>
      <w:r w:rsidR="008B6BBD" w:rsidRPr="00330F9E">
        <w:rPr>
          <w:w w:val="105"/>
        </w:rPr>
        <w:t>field</w:t>
      </w:r>
      <w:r w:rsidR="008B6BBD" w:rsidRPr="00330F9E">
        <w:rPr>
          <w:spacing w:val="-4"/>
          <w:w w:val="105"/>
        </w:rPr>
        <w:t xml:space="preserve"> </w:t>
      </w:r>
      <w:r w:rsidR="008B6BBD" w:rsidRPr="00330F9E">
        <w:rPr>
          <w:w w:val="105"/>
        </w:rPr>
        <w:t>trips</w:t>
      </w:r>
      <w:r w:rsidR="008B6BBD" w:rsidRPr="00330F9E">
        <w:rPr>
          <w:spacing w:val="-4"/>
          <w:w w:val="105"/>
        </w:rPr>
        <w:t xml:space="preserve"> </w:t>
      </w:r>
      <w:r w:rsidR="008B6BBD" w:rsidRPr="00330F9E">
        <w:rPr>
          <w:w w:val="105"/>
        </w:rPr>
        <w:t>and</w:t>
      </w:r>
      <w:r w:rsidR="008B6BBD" w:rsidRPr="00330F9E">
        <w:rPr>
          <w:spacing w:val="-4"/>
          <w:w w:val="105"/>
        </w:rPr>
        <w:t xml:space="preserve"> </w:t>
      </w:r>
      <w:r w:rsidR="008B6BBD" w:rsidRPr="00330F9E">
        <w:rPr>
          <w:w w:val="105"/>
        </w:rPr>
        <w:t>“going</w:t>
      </w:r>
      <w:r w:rsidR="008B6BBD" w:rsidRPr="00330F9E">
        <w:rPr>
          <w:spacing w:val="-4"/>
          <w:w w:val="105"/>
        </w:rPr>
        <w:t xml:space="preserve"> </w:t>
      </w:r>
      <w:r w:rsidR="008B6BBD" w:rsidRPr="00330F9E">
        <w:rPr>
          <w:w w:val="105"/>
        </w:rPr>
        <w:t>out”</w:t>
      </w:r>
      <w:r w:rsidR="008B6BBD" w:rsidRPr="00330F9E">
        <w:rPr>
          <w:spacing w:val="-4"/>
          <w:w w:val="105"/>
        </w:rPr>
        <w:t xml:space="preserve"> </w:t>
      </w:r>
      <w:r w:rsidR="008B6BBD" w:rsidRPr="00330F9E">
        <w:rPr>
          <w:w w:val="105"/>
        </w:rPr>
        <w:t>activities.</w:t>
      </w:r>
      <w:r w:rsidR="008B6BBD" w:rsidRPr="00330F9E">
        <w:rPr>
          <w:spacing w:val="-5"/>
          <w:w w:val="105"/>
        </w:rPr>
        <w:t xml:space="preserve"> </w:t>
      </w:r>
      <w:r w:rsidR="008B6BBD" w:rsidRPr="00330F9E">
        <w:rPr>
          <w:w w:val="105"/>
        </w:rPr>
        <w:t>In</w:t>
      </w:r>
      <w:r w:rsidR="008B6BBD" w:rsidRPr="00330F9E">
        <w:rPr>
          <w:spacing w:val="-4"/>
          <w:w w:val="105"/>
        </w:rPr>
        <w:t xml:space="preserve"> </w:t>
      </w:r>
      <w:r w:rsidR="008B6BBD" w:rsidRPr="00330F9E">
        <w:rPr>
          <w:w w:val="105"/>
        </w:rPr>
        <w:t>order</w:t>
      </w:r>
      <w:r w:rsidR="008B6BBD" w:rsidRPr="00330F9E">
        <w:rPr>
          <w:spacing w:val="-4"/>
          <w:w w:val="105"/>
        </w:rPr>
        <w:t xml:space="preserve"> </w:t>
      </w:r>
      <w:r w:rsidR="008B6BBD" w:rsidRPr="00330F9E">
        <w:rPr>
          <w:w w:val="105"/>
        </w:rPr>
        <w:t>to</w:t>
      </w:r>
      <w:r w:rsidR="008B6BBD" w:rsidRPr="00330F9E">
        <w:rPr>
          <w:spacing w:val="-4"/>
          <w:w w:val="105"/>
        </w:rPr>
        <w:t xml:space="preserve"> </w:t>
      </w:r>
      <w:r w:rsidR="008B6BBD" w:rsidRPr="00330F9E">
        <w:rPr>
          <w:w w:val="105"/>
        </w:rPr>
        <w:t>transport</w:t>
      </w:r>
      <w:r w:rsidR="008B6BBD" w:rsidRPr="00330F9E">
        <w:rPr>
          <w:spacing w:val="-5"/>
          <w:w w:val="105"/>
        </w:rPr>
        <w:t xml:space="preserve"> </w:t>
      </w:r>
      <w:r w:rsidR="008B6BBD" w:rsidRPr="00330F9E">
        <w:rPr>
          <w:w w:val="105"/>
        </w:rPr>
        <w:t>children</w:t>
      </w:r>
      <w:r w:rsidR="008B6BBD" w:rsidRPr="00330F9E">
        <w:rPr>
          <w:spacing w:val="-4"/>
          <w:w w:val="105"/>
        </w:rPr>
        <w:t xml:space="preserve"> </w:t>
      </w:r>
      <w:r w:rsidR="008B6BBD" w:rsidRPr="00330F9E">
        <w:rPr>
          <w:w w:val="105"/>
        </w:rPr>
        <w:t>of</w:t>
      </w:r>
      <w:r w:rsidR="008B6BBD" w:rsidRPr="00330F9E">
        <w:rPr>
          <w:spacing w:val="-5"/>
          <w:w w:val="105"/>
        </w:rPr>
        <w:t xml:space="preserve"> </w:t>
      </w:r>
      <w:r w:rsidR="008B6BBD" w:rsidRPr="00330F9E">
        <w:rPr>
          <w:w w:val="105"/>
        </w:rPr>
        <w:t>any age, volunteers who wish to drive must provide the following documentation to the</w:t>
      </w:r>
      <w:r w:rsidR="008B6BBD" w:rsidRPr="00330F9E">
        <w:rPr>
          <w:spacing w:val="-11"/>
          <w:w w:val="105"/>
        </w:rPr>
        <w:t xml:space="preserve"> </w:t>
      </w:r>
      <w:r w:rsidR="008B6BBD" w:rsidRPr="00330F9E">
        <w:rPr>
          <w:w w:val="105"/>
        </w:rPr>
        <w:t>school:</w:t>
      </w:r>
    </w:p>
    <w:p w14:paraId="2D0D7EF1" w14:textId="77777777" w:rsidR="00FD10FB" w:rsidRPr="0046561F" w:rsidRDefault="008B6BBD" w:rsidP="0046561F">
      <w:pPr>
        <w:pStyle w:val="NormalWeb"/>
        <w:numPr>
          <w:ilvl w:val="0"/>
          <w:numId w:val="17"/>
        </w:numPr>
        <w:ind w:left="720"/>
        <w:contextualSpacing/>
        <w:jc w:val="both"/>
        <w:rPr>
          <w:rFonts w:ascii="Arial" w:hAnsi="Arial" w:cs="Arial"/>
          <w:sz w:val="22"/>
          <w:szCs w:val="22"/>
        </w:rPr>
      </w:pPr>
      <w:r w:rsidRPr="0046561F">
        <w:rPr>
          <w:rFonts w:ascii="Arial" w:hAnsi="Arial" w:cs="Arial"/>
          <w:sz w:val="22"/>
          <w:szCs w:val="22"/>
        </w:rPr>
        <w:t>Copy of Current Arizona Drivers License</w:t>
      </w:r>
    </w:p>
    <w:p w14:paraId="140BA698" w14:textId="34592B1C" w:rsidR="00FD10FB" w:rsidRPr="0046561F" w:rsidRDefault="008B6BBD" w:rsidP="0046561F">
      <w:pPr>
        <w:pStyle w:val="NormalWeb"/>
        <w:numPr>
          <w:ilvl w:val="0"/>
          <w:numId w:val="17"/>
        </w:numPr>
        <w:ind w:left="720"/>
        <w:contextualSpacing/>
        <w:jc w:val="both"/>
        <w:rPr>
          <w:rFonts w:ascii="Arial" w:hAnsi="Arial" w:cs="Arial"/>
          <w:sz w:val="22"/>
          <w:szCs w:val="22"/>
        </w:rPr>
      </w:pPr>
      <w:r w:rsidRPr="0046561F">
        <w:rPr>
          <w:rFonts w:ascii="Arial" w:hAnsi="Arial" w:cs="Arial"/>
          <w:sz w:val="22"/>
          <w:szCs w:val="22"/>
        </w:rPr>
        <w:t>Current Certificate of Insurance from the volunteer driver’s insurance company indicating bodily injury and liability coverage in the amounts of $250,000/person and $500,000 per accident as well as coverage for uninsured and under insured motorists in the amounts of $250,000/person and</w:t>
      </w:r>
      <w:r w:rsidR="0046561F" w:rsidRPr="0046561F">
        <w:rPr>
          <w:rFonts w:ascii="Arial" w:hAnsi="Arial" w:cs="Arial"/>
          <w:sz w:val="22"/>
          <w:szCs w:val="22"/>
        </w:rPr>
        <w:t xml:space="preserve"> </w:t>
      </w:r>
      <w:r w:rsidRPr="0046561F">
        <w:rPr>
          <w:rFonts w:ascii="Arial" w:hAnsi="Arial" w:cs="Arial"/>
          <w:sz w:val="22"/>
          <w:szCs w:val="22"/>
        </w:rPr>
        <w:t>$500,000/accident. It is strongly recommended that Keystone Montessori Charter School, Inc. be listed as an "interested party" on the Certificate of Insurance. This document is to be faxed to Keystone Montessori at (480) 283-8402 by the insurer or the agent.</w:t>
      </w:r>
    </w:p>
    <w:p w14:paraId="1E02DCC7" w14:textId="77777777" w:rsidR="00FD10FB" w:rsidRPr="0046561F" w:rsidRDefault="008B6BBD" w:rsidP="0046561F">
      <w:pPr>
        <w:pStyle w:val="NormalWeb"/>
        <w:numPr>
          <w:ilvl w:val="0"/>
          <w:numId w:val="17"/>
        </w:numPr>
        <w:ind w:left="720"/>
        <w:contextualSpacing/>
        <w:jc w:val="both"/>
        <w:rPr>
          <w:rFonts w:ascii="Arial" w:hAnsi="Arial" w:cs="Arial"/>
          <w:sz w:val="22"/>
          <w:szCs w:val="22"/>
        </w:rPr>
      </w:pPr>
      <w:r w:rsidRPr="0046561F">
        <w:rPr>
          <w:rFonts w:ascii="Arial" w:hAnsi="Arial" w:cs="Arial"/>
          <w:sz w:val="22"/>
          <w:szCs w:val="22"/>
        </w:rPr>
        <w:t>Copy of your Driver License Motor Vehicle Record</w:t>
      </w:r>
      <w:r w:rsidR="005A3FCB" w:rsidRPr="0046561F">
        <w:rPr>
          <w:rFonts w:ascii="Arial" w:hAnsi="Arial" w:cs="Arial"/>
          <w:sz w:val="22"/>
          <w:szCs w:val="22"/>
        </w:rPr>
        <w:t>,</w:t>
      </w:r>
      <w:r w:rsidRPr="0046561F">
        <w:rPr>
          <w:rFonts w:ascii="Arial" w:hAnsi="Arial" w:cs="Arial"/>
          <w:sz w:val="22"/>
          <w:szCs w:val="22"/>
        </w:rPr>
        <w:t xml:space="preserve"> which can be obtained from https://servicearizona.com/motorVehicleRecord.</w:t>
      </w:r>
    </w:p>
    <w:p w14:paraId="6EDC83AD" w14:textId="77777777" w:rsidR="00FD10FB" w:rsidRPr="0046561F" w:rsidRDefault="008B6BBD" w:rsidP="0046561F">
      <w:pPr>
        <w:pStyle w:val="NormalWeb"/>
        <w:numPr>
          <w:ilvl w:val="0"/>
          <w:numId w:val="17"/>
        </w:numPr>
        <w:ind w:left="720"/>
        <w:contextualSpacing/>
        <w:jc w:val="both"/>
        <w:rPr>
          <w:rFonts w:ascii="Arial" w:hAnsi="Arial" w:cs="Arial"/>
          <w:sz w:val="22"/>
          <w:szCs w:val="22"/>
        </w:rPr>
      </w:pPr>
      <w:r w:rsidRPr="0046561F">
        <w:rPr>
          <w:rFonts w:ascii="Arial" w:hAnsi="Arial" w:cs="Arial"/>
          <w:sz w:val="22"/>
          <w:szCs w:val="22"/>
        </w:rPr>
        <w:t>Documentation must be updated annually at the start of each school year and retained in Keystone Montessori’s front office. It is the volunteer’s responsibility to insure that all required documents on file are current before driving.</w:t>
      </w:r>
    </w:p>
    <w:p w14:paraId="132F0951" w14:textId="77777777" w:rsidR="0046561F" w:rsidRPr="0046561F" w:rsidRDefault="0046561F" w:rsidP="00C81A1F">
      <w:pPr>
        <w:pStyle w:val="ListParagraph"/>
        <w:tabs>
          <w:tab w:val="left" w:pos="362"/>
        </w:tabs>
        <w:spacing w:before="0"/>
        <w:ind w:left="0" w:firstLine="0"/>
        <w:jc w:val="both"/>
        <w:rPr>
          <w:w w:val="105"/>
          <w:sz w:val="10"/>
        </w:rPr>
      </w:pPr>
    </w:p>
    <w:p w14:paraId="4EFE1CC7" w14:textId="77777777" w:rsidR="00FD10FB" w:rsidRPr="00290D4B" w:rsidRDefault="008B6BBD" w:rsidP="00C81A1F">
      <w:pPr>
        <w:pStyle w:val="ListParagraph"/>
        <w:tabs>
          <w:tab w:val="left" w:pos="362"/>
        </w:tabs>
        <w:spacing w:before="0"/>
        <w:ind w:left="0" w:firstLine="0"/>
        <w:jc w:val="both"/>
      </w:pPr>
      <w:r w:rsidRPr="00290D4B">
        <w:rPr>
          <w:b/>
          <w:w w:val="105"/>
        </w:rPr>
        <w:t>Siblings</w:t>
      </w:r>
      <w:r w:rsidRPr="00290D4B">
        <w:rPr>
          <w:b/>
          <w:spacing w:val="-4"/>
          <w:w w:val="105"/>
        </w:rPr>
        <w:t xml:space="preserve"> </w:t>
      </w:r>
      <w:r w:rsidRPr="00290D4B">
        <w:rPr>
          <w:b/>
          <w:w w:val="105"/>
        </w:rPr>
        <w:t>are</w:t>
      </w:r>
      <w:r w:rsidRPr="00290D4B">
        <w:rPr>
          <w:b/>
          <w:spacing w:val="-4"/>
          <w:w w:val="105"/>
        </w:rPr>
        <w:t xml:space="preserve"> </w:t>
      </w:r>
      <w:r w:rsidRPr="00290D4B">
        <w:rPr>
          <w:b/>
          <w:w w:val="105"/>
        </w:rPr>
        <w:t>not</w:t>
      </w:r>
      <w:r w:rsidRPr="00290D4B">
        <w:rPr>
          <w:b/>
          <w:spacing w:val="-5"/>
          <w:w w:val="105"/>
        </w:rPr>
        <w:t xml:space="preserve"> </w:t>
      </w:r>
      <w:r w:rsidRPr="00290D4B">
        <w:rPr>
          <w:b/>
          <w:w w:val="105"/>
        </w:rPr>
        <w:t>permitted</w:t>
      </w:r>
      <w:r w:rsidRPr="00290D4B">
        <w:rPr>
          <w:b/>
          <w:spacing w:val="-4"/>
          <w:w w:val="105"/>
        </w:rPr>
        <w:t xml:space="preserve"> </w:t>
      </w:r>
      <w:r w:rsidRPr="00290D4B">
        <w:rPr>
          <w:b/>
          <w:w w:val="105"/>
        </w:rPr>
        <w:t>to</w:t>
      </w:r>
      <w:r w:rsidRPr="00290D4B">
        <w:rPr>
          <w:b/>
          <w:spacing w:val="-4"/>
          <w:w w:val="105"/>
        </w:rPr>
        <w:t xml:space="preserve"> </w:t>
      </w:r>
      <w:r w:rsidRPr="00290D4B">
        <w:rPr>
          <w:b/>
          <w:w w:val="105"/>
        </w:rPr>
        <w:t>accompany</w:t>
      </w:r>
      <w:r w:rsidRPr="00290D4B">
        <w:rPr>
          <w:b/>
          <w:spacing w:val="-4"/>
          <w:w w:val="105"/>
        </w:rPr>
        <w:t xml:space="preserve"> </w:t>
      </w:r>
      <w:r w:rsidRPr="00290D4B">
        <w:rPr>
          <w:b/>
          <w:w w:val="105"/>
        </w:rPr>
        <w:t>volunteers</w:t>
      </w:r>
      <w:r w:rsidRPr="00290D4B">
        <w:rPr>
          <w:b/>
          <w:spacing w:val="-4"/>
          <w:w w:val="105"/>
        </w:rPr>
        <w:t xml:space="preserve"> </w:t>
      </w:r>
      <w:r w:rsidRPr="00290D4B">
        <w:rPr>
          <w:b/>
          <w:w w:val="105"/>
        </w:rPr>
        <w:t>inside</w:t>
      </w:r>
      <w:r w:rsidRPr="00290D4B">
        <w:rPr>
          <w:b/>
          <w:spacing w:val="-4"/>
          <w:w w:val="105"/>
        </w:rPr>
        <w:t xml:space="preserve"> </w:t>
      </w:r>
      <w:r w:rsidRPr="00290D4B">
        <w:rPr>
          <w:b/>
          <w:w w:val="105"/>
        </w:rPr>
        <w:t>the</w:t>
      </w:r>
      <w:r w:rsidRPr="00290D4B">
        <w:rPr>
          <w:b/>
          <w:spacing w:val="-4"/>
          <w:w w:val="105"/>
        </w:rPr>
        <w:t xml:space="preserve"> </w:t>
      </w:r>
      <w:r w:rsidRPr="00290D4B">
        <w:rPr>
          <w:b/>
          <w:w w:val="105"/>
        </w:rPr>
        <w:t>classroom</w:t>
      </w:r>
      <w:r w:rsidRPr="00290D4B">
        <w:rPr>
          <w:b/>
          <w:spacing w:val="-3"/>
          <w:w w:val="105"/>
        </w:rPr>
        <w:t xml:space="preserve"> </w:t>
      </w:r>
      <w:r w:rsidRPr="00290D4B">
        <w:rPr>
          <w:b/>
          <w:w w:val="105"/>
        </w:rPr>
        <w:t>or</w:t>
      </w:r>
      <w:r w:rsidRPr="00290D4B">
        <w:rPr>
          <w:b/>
          <w:spacing w:val="-4"/>
          <w:w w:val="105"/>
        </w:rPr>
        <w:t xml:space="preserve"> </w:t>
      </w:r>
      <w:r w:rsidRPr="00290D4B">
        <w:rPr>
          <w:b/>
          <w:w w:val="105"/>
        </w:rPr>
        <w:t>on</w:t>
      </w:r>
      <w:r w:rsidRPr="00290D4B">
        <w:rPr>
          <w:b/>
          <w:spacing w:val="-4"/>
          <w:w w:val="105"/>
        </w:rPr>
        <w:t xml:space="preserve"> </w:t>
      </w:r>
      <w:r w:rsidRPr="00290D4B">
        <w:rPr>
          <w:b/>
          <w:w w:val="105"/>
        </w:rPr>
        <w:t>field</w:t>
      </w:r>
      <w:r w:rsidRPr="00290D4B">
        <w:rPr>
          <w:b/>
          <w:spacing w:val="-4"/>
          <w:w w:val="105"/>
        </w:rPr>
        <w:t xml:space="preserve"> </w:t>
      </w:r>
      <w:r w:rsidRPr="00290D4B">
        <w:rPr>
          <w:b/>
          <w:w w:val="105"/>
        </w:rPr>
        <w:t>trips</w:t>
      </w:r>
      <w:r w:rsidRPr="00290D4B">
        <w:rPr>
          <w:b/>
          <w:spacing w:val="-4"/>
          <w:w w:val="105"/>
        </w:rPr>
        <w:t xml:space="preserve"> </w:t>
      </w:r>
      <w:r w:rsidRPr="00290D4B">
        <w:rPr>
          <w:b/>
          <w:w w:val="105"/>
        </w:rPr>
        <w:t>and</w:t>
      </w:r>
      <w:r w:rsidRPr="00290D4B">
        <w:rPr>
          <w:b/>
          <w:spacing w:val="-4"/>
          <w:w w:val="105"/>
        </w:rPr>
        <w:t xml:space="preserve"> </w:t>
      </w:r>
      <w:r w:rsidRPr="00290D4B">
        <w:rPr>
          <w:b/>
          <w:w w:val="105"/>
        </w:rPr>
        <w:t>“going</w:t>
      </w:r>
      <w:r w:rsidRPr="00290D4B">
        <w:rPr>
          <w:b/>
          <w:spacing w:val="-4"/>
          <w:w w:val="105"/>
        </w:rPr>
        <w:t xml:space="preserve"> </w:t>
      </w:r>
      <w:r w:rsidRPr="00290D4B">
        <w:rPr>
          <w:b/>
          <w:w w:val="105"/>
        </w:rPr>
        <w:t>out” activities.</w:t>
      </w:r>
    </w:p>
    <w:p w14:paraId="05A2EE9D" w14:textId="77777777" w:rsidR="00FD10FB" w:rsidRPr="00330F9E" w:rsidRDefault="00FD10FB" w:rsidP="00330F9E">
      <w:pPr>
        <w:pStyle w:val="BodyText"/>
        <w:spacing w:before="9"/>
        <w:rPr>
          <w:sz w:val="22"/>
          <w:szCs w:val="22"/>
        </w:rPr>
      </w:pPr>
    </w:p>
    <w:p w14:paraId="56A8BB39" w14:textId="77777777" w:rsidR="00FD10FB" w:rsidRDefault="008B6BBD" w:rsidP="00330F9E">
      <w:pPr>
        <w:pStyle w:val="Heading1"/>
        <w:ind w:left="1842" w:right="1831"/>
        <w:jc w:val="center"/>
        <w:rPr>
          <w:w w:val="105"/>
          <w:sz w:val="24"/>
          <w:szCs w:val="24"/>
          <w:u w:val="single"/>
        </w:rPr>
      </w:pPr>
      <w:r w:rsidRPr="007B7519">
        <w:rPr>
          <w:w w:val="105"/>
          <w:sz w:val="24"/>
          <w:szCs w:val="24"/>
          <w:u w:val="single"/>
        </w:rPr>
        <w:t>LUNCH AND SNACKS</w:t>
      </w:r>
    </w:p>
    <w:p w14:paraId="420954C4" w14:textId="77777777" w:rsidR="001B2F4B" w:rsidRPr="001B2F4B" w:rsidRDefault="001B2F4B" w:rsidP="00330F9E">
      <w:pPr>
        <w:pStyle w:val="Heading1"/>
        <w:ind w:left="1842" w:right="1831"/>
        <w:jc w:val="center"/>
        <w:rPr>
          <w:sz w:val="10"/>
          <w:szCs w:val="24"/>
        </w:rPr>
      </w:pPr>
    </w:p>
    <w:p w14:paraId="222370C5" w14:textId="276BF1F9" w:rsidR="0098662A" w:rsidRDefault="008B6BBD" w:rsidP="0098662A">
      <w:pPr>
        <w:tabs>
          <w:tab w:val="left" w:pos="362"/>
        </w:tabs>
        <w:spacing w:before="98" w:line="247" w:lineRule="auto"/>
        <w:ind w:right="562"/>
        <w:contextualSpacing/>
        <w:rPr>
          <w:b/>
          <w:w w:val="105"/>
          <w:u w:val="single"/>
        </w:rPr>
      </w:pPr>
      <w:r w:rsidRPr="005E5262">
        <w:rPr>
          <w:b/>
          <w:w w:val="105"/>
          <w:u w:val="single"/>
        </w:rPr>
        <w:t>Toddler</w:t>
      </w:r>
      <w:r w:rsidRPr="005E5262">
        <w:rPr>
          <w:b/>
          <w:spacing w:val="-5"/>
          <w:w w:val="105"/>
          <w:u w:val="single"/>
        </w:rPr>
        <w:t xml:space="preserve"> </w:t>
      </w:r>
      <w:r w:rsidRPr="005E5262">
        <w:rPr>
          <w:b/>
          <w:w w:val="105"/>
          <w:u w:val="single"/>
        </w:rPr>
        <w:t>and</w:t>
      </w:r>
      <w:r w:rsidRPr="005E5262">
        <w:rPr>
          <w:b/>
          <w:spacing w:val="-5"/>
          <w:w w:val="105"/>
          <w:u w:val="single"/>
        </w:rPr>
        <w:t xml:space="preserve"> </w:t>
      </w:r>
      <w:r w:rsidRPr="005E5262">
        <w:rPr>
          <w:b/>
          <w:w w:val="105"/>
          <w:u w:val="single"/>
        </w:rPr>
        <w:t>Children’s</w:t>
      </w:r>
      <w:r w:rsidRPr="005E5262">
        <w:rPr>
          <w:b/>
          <w:spacing w:val="-5"/>
          <w:w w:val="105"/>
          <w:u w:val="single"/>
        </w:rPr>
        <w:t xml:space="preserve"> </w:t>
      </w:r>
      <w:r w:rsidRPr="005E5262">
        <w:rPr>
          <w:b/>
          <w:w w:val="105"/>
          <w:u w:val="single"/>
        </w:rPr>
        <w:t>House</w:t>
      </w:r>
      <w:r w:rsidRPr="005E5262">
        <w:rPr>
          <w:b/>
          <w:spacing w:val="-5"/>
          <w:w w:val="105"/>
          <w:u w:val="single"/>
        </w:rPr>
        <w:t xml:space="preserve"> </w:t>
      </w:r>
      <w:r w:rsidR="0046561F">
        <w:rPr>
          <w:b/>
          <w:w w:val="105"/>
          <w:u w:val="single"/>
        </w:rPr>
        <w:t>Snacks</w:t>
      </w:r>
    </w:p>
    <w:p w14:paraId="44AA0118" w14:textId="77777777" w:rsidR="005A3FCB" w:rsidRDefault="005A3FCB" w:rsidP="0046561F">
      <w:pPr>
        <w:tabs>
          <w:tab w:val="left" w:pos="362"/>
        </w:tabs>
        <w:contextualSpacing/>
        <w:jc w:val="both"/>
        <w:rPr>
          <w:w w:val="105"/>
        </w:rPr>
      </w:pPr>
      <w:r w:rsidRPr="00330F9E">
        <w:rPr>
          <w:w w:val="105"/>
        </w:rPr>
        <w:t>P</w:t>
      </w:r>
      <w:r w:rsidR="008B6BBD" w:rsidRPr="00330F9E">
        <w:rPr>
          <w:w w:val="105"/>
        </w:rPr>
        <w:t>arents</w:t>
      </w:r>
      <w:r w:rsidR="008B6BBD" w:rsidRPr="00330F9E">
        <w:rPr>
          <w:spacing w:val="-5"/>
          <w:w w:val="105"/>
        </w:rPr>
        <w:t xml:space="preserve"> </w:t>
      </w:r>
      <w:r w:rsidR="008B6BBD" w:rsidRPr="00330F9E">
        <w:rPr>
          <w:w w:val="105"/>
        </w:rPr>
        <w:t>take</w:t>
      </w:r>
      <w:r w:rsidR="008B6BBD" w:rsidRPr="00330F9E">
        <w:rPr>
          <w:spacing w:val="-4"/>
          <w:w w:val="105"/>
        </w:rPr>
        <w:t xml:space="preserve"> </w:t>
      </w:r>
      <w:r w:rsidR="008B6BBD" w:rsidRPr="00330F9E">
        <w:rPr>
          <w:w w:val="105"/>
        </w:rPr>
        <w:t>turns</w:t>
      </w:r>
      <w:r w:rsidR="008B6BBD" w:rsidRPr="00330F9E">
        <w:rPr>
          <w:spacing w:val="-5"/>
          <w:w w:val="105"/>
        </w:rPr>
        <w:t xml:space="preserve"> </w:t>
      </w:r>
      <w:r w:rsidR="008B6BBD" w:rsidRPr="00330F9E">
        <w:rPr>
          <w:w w:val="105"/>
        </w:rPr>
        <w:t>providing</w:t>
      </w:r>
      <w:r w:rsidR="008B6BBD" w:rsidRPr="00330F9E">
        <w:rPr>
          <w:spacing w:val="-4"/>
          <w:w w:val="105"/>
        </w:rPr>
        <w:t xml:space="preserve"> </w:t>
      </w:r>
      <w:r w:rsidR="008B6BBD" w:rsidRPr="00330F9E">
        <w:rPr>
          <w:w w:val="105"/>
        </w:rPr>
        <w:t>snack</w:t>
      </w:r>
      <w:r w:rsidR="008B6BBD" w:rsidRPr="00330F9E">
        <w:rPr>
          <w:spacing w:val="-5"/>
          <w:w w:val="105"/>
        </w:rPr>
        <w:t xml:space="preserve"> </w:t>
      </w:r>
      <w:r w:rsidR="008B6BBD" w:rsidRPr="00330F9E">
        <w:rPr>
          <w:w w:val="105"/>
        </w:rPr>
        <w:t>for</w:t>
      </w:r>
      <w:r w:rsidR="008B6BBD" w:rsidRPr="00330F9E">
        <w:rPr>
          <w:spacing w:val="-5"/>
          <w:w w:val="105"/>
        </w:rPr>
        <w:t xml:space="preserve"> </w:t>
      </w:r>
      <w:r w:rsidR="008B6BBD" w:rsidRPr="00330F9E">
        <w:rPr>
          <w:w w:val="105"/>
        </w:rPr>
        <w:t>their</w:t>
      </w:r>
      <w:r w:rsidR="008B6BBD" w:rsidRPr="00330F9E">
        <w:rPr>
          <w:spacing w:val="-5"/>
          <w:w w:val="105"/>
        </w:rPr>
        <w:t xml:space="preserve"> </w:t>
      </w:r>
      <w:r w:rsidR="008B6BBD" w:rsidRPr="00330F9E">
        <w:rPr>
          <w:w w:val="105"/>
        </w:rPr>
        <w:t>child’s</w:t>
      </w:r>
      <w:r w:rsidR="008B6BBD" w:rsidRPr="00330F9E">
        <w:rPr>
          <w:spacing w:val="-5"/>
          <w:w w:val="105"/>
        </w:rPr>
        <w:t xml:space="preserve"> </w:t>
      </w:r>
      <w:r w:rsidR="008B6BBD" w:rsidRPr="00330F9E">
        <w:rPr>
          <w:w w:val="105"/>
        </w:rPr>
        <w:t>class. Monthly snack calendars are posted on each classroom’s bulletin</w:t>
      </w:r>
      <w:r w:rsidR="008B6BBD" w:rsidRPr="00330F9E">
        <w:rPr>
          <w:spacing w:val="5"/>
          <w:w w:val="105"/>
        </w:rPr>
        <w:t xml:space="preserve"> </w:t>
      </w:r>
      <w:r w:rsidR="008B6BBD" w:rsidRPr="00330F9E">
        <w:rPr>
          <w:w w:val="105"/>
        </w:rPr>
        <w:t>board.</w:t>
      </w:r>
    </w:p>
    <w:p w14:paraId="48F8D327" w14:textId="77777777" w:rsidR="0098662A" w:rsidRPr="0098662A" w:rsidRDefault="0098662A" w:rsidP="0098662A">
      <w:pPr>
        <w:tabs>
          <w:tab w:val="left" w:pos="362"/>
        </w:tabs>
        <w:spacing w:before="98" w:line="247" w:lineRule="auto"/>
        <w:ind w:right="562"/>
        <w:contextualSpacing/>
        <w:rPr>
          <w:b/>
          <w:w w:val="105"/>
          <w:sz w:val="10"/>
          <w:szCs w:val="10"/>
          <w:u w:val="single"/>
        </w:rPr>
      </w:pPr>
    </w:p>
    <w:p w14:paraId="0CC96C6B" w14:textId="28924E0D" w:rsidR="007B7519" w:rsidRPr="005E5262" w:rsidRDefault="0046561F" w:rsidP="0098662A">
      <w:pPr>
        <w:tabs>
          <w:tab w:val="left" w:pos="362"/>
        </w:tabs>
        <w:spacing w:before="98" w:line="247" w:lineRule="auto"/>
        <w:ind w:right="562"/>
        <w:contextualSpacing/>
        <w:rPr>
          <w:b/>
          <w:w w:val="105"/>
          <w:u w:val="single"/>
        </w:rPr>
      </w:pPr>
      <w:r>
        <w:rPr>
          <w:b/>
          <w:w w:val="105"/>
          <w:u w:val="single"/>
        </w:rPr>
        <w:t>Elementary Snacks</w:t>
      </w:r>
    </w:p>
    <w:p w14:paraId="2650F1E8" w14:textId="77777777" w:rsidR="005A3FCB" w:rsidRDefault="005A3FCB" w:rsidP="0046561F">
      <w:pPr>
        <w:tabs>
          <w:tab w:val="left" w:pos="362"/>
        </w:tabs>
        <w:contextualSpacing/>
        <w:jc w:val="both"/>
        <w:rPr>
          <w:w w:val="105"/>
        </w:rPr>
      </w:pPr>
      <w:r w:rsidRPr="00330F9E">
        <w:rPr>
          <w:w w:val="105"/>
        </w:rPr>
        <w:t>Children may bring in a</w:t>
      </w:r>
      <w:r w:rsidR="002C3005">
        <w:rPr>
          <w:w w:val="105"/>
        </w:rPr>
        <w:t xml:space="preserve"> snack of their own.  Snacks should</w:t>
      </w:r>
      <w:r w:rsidRPr="00330F9E">
        <w:rPr>
          <w:w w:val="105"/>
        </w:rPr>
        <w:t xml:space="preserve"> consist of fresh fruit, fresh vegetables or a lean protein.</w:t>
      </w:r>
    </w:p>
    <w:p w14:paraId="0A5D0B21" w14:textId="77777777" w:rsidR="0098662A" w:rsidRPr="0098662A" w:rsidRDefault="0098662A" w:rsidP="0098662A">
      <w:pPr>
        <w:tabs>
          <w:tab w:val="left" w:pos="362"/>
        </w:tabs>
        <w:spacing w:before="98" w:line="247" w:lineRule="auto"/>
        <w:ind w:right="562"/>
        <w:contextualSpacing/>
        <w:rPr>
          <w:w w:val="105"/>
          <w:sz w:val="10"/>
          <w:szCs w:val="10"/>
        </w:rPr>
      </w:pPr>
    </w:p>
    <w:p w14:paraId="2E80AD28" w14:textId="77777777" w:rsidR="0098662A" w:rsidRPr="00F51FD5" w:rsidRDefault="005A3FCB" w:rsidP="0098662A">
      <w:pPr>
        <w:tabs>
          <w:tab w:val="left" w:pos="362"/>
        </w:tabs>
        <w:spacing w:before="98" w:line="247" w:lineRule="auto"/>
        <w:ind w:right="567"/>
        <w:contextualSpacing/>
        <w:rPr>
          <w:b/>
          <w:u w:val="single"/>
        </w:rPr>
      </w:pPr>
      <w:r w:rsidRPr="005E5262">
        <w:rPr>
          <w:b/>
          <w:u w:val="single"/>
        </w:rPr>
        <w:t>Lunches</w:t>
      </w:r>
    </w:p>
    <w:p w14:paraId="197FABE7" w14:textId="77777777" w:rsidR="00893C4B" w:rsidRDefault="00893C4B" w:rsidP="0046561F">
      <w:pPr>
        <w:tabs>
          <w:tab w:val="left" w:pos="362"/>
        </w:tabs>
        <w:contextualSpacing/>
        <w:jc w:val="both"/>
        <w:rPr>
          <w:w w:val="105"/>
        </w:rPr>
      </w:pPr>
      <w:r w:rsidRPr="00330F9E">
        <w:rPr>
          <w:w w:val="105"/>
        </w:rPr>
        <w:t>Students must bring their own</w:t>
      </w:r>
      <w:r w:rsidR="008B6BBD" w:rsidRPr="00330F9E">
        <w:rPr>
          <w:w w:val="105"/>
        </w:rPr>
        <w:t xml:space="preserve"> l</w:t>
      </w:r>
      <w:r w:rsidRPr="00330F9E">
        <w:rPr>
          <w:w w:val="105"/>
        </w:rPr>
        <w:t xml:space="preserve">unches. Lunches should be balanced and </w:t>
      </w:r>
      <w:r w:rsidR="008B6BBD" w:rsidRPr="00330F9E">
        <w:rPr>
          <w:w w:val="105"/>
        </w:rPr>
        <w:t>nutritious</w:t>
      </w:r>
      <w:r w:rsidRPr="00330F9E">
        <w:rPr>
          <w:w w:val="105"/>
        </w:rPr>
        <w:t>. Candy,</w:t>
      </w:r>
      <w:r w:rsidRPr="0046561F">
        <w:rPr>
          <w:w w:val="105"/>
        </w:rPr>
        <w:t xml:space="preserve"> </w:t>
      </w:r>
      <w:r w:rsidRPr="00330F9E">
        <w:rPr>
          <w:w w:val="105"/>
        </w:rPr>
        <w:t>gum,</w:t>
      </w:r>
      <w:r w:rsidRPr="0046561F">
        <w:rPr>
          <w:w w:val="105"/>
        </w:rPr>
        <w:t xml:space="preserve"> </w:t>
      </w:r>
      <w:r w:rsidRPr="00330F9E">
        <w:rPr>
          <w:w w:val="105"/>
        </w:rPr>
        <w:t>and</w:t>
      </w:r>
      <w:r w:rsidRPr="0046561F">
        <w:rPr>
          <w:w w:val="105"/>
        </w:rPr>
        <w:t xml:space="preserve"> </w:t>
      </w:r>
      <w:r w:rsidRPr="00330F9E">
        <w:rPr>
          <w:w w:val="105"/>
        </w:rPr>
        <w:t>soda</w:t>
      </w:r>
      <w:r w:rsidRPr="0046561F">
        <w:rPr>
          <w:w w:val="105"/>
        </w:rPr>
        <w:t xml:space="preserve"> </w:t>
      </w:r>
      <w:r w:rsidRPr="00330F9E">
        <w:rPr>
          <w:w w:val="105"/>
        </w:rPr>
        <w:t>are</w:t>
      </w:r>
      <w:r w:rsidRPr="0046561F">
        <w:rPr>
          <w:w w:val="105"/>
        </w:rPr>
        <w:t xml:space="preserve"> </w:t>
      </w:r>
      <w:r w:rsidRPr="00330F9E">
        <w:rPr>
          <w:w w:val="105"/>
        </w:rPr>
        <w:t>not</w:t>
      </w:r>
      <w:r w:rsidRPr="0046561F">
        <w:rPr>
          <w:w w:val="105"/>
        </w:rPr>
        <w:t xml:space="preserve"> </w:t>
      </w:r>
      <w:r w:rsidRPr="00330F9E">
        <w:rPr>
          <w:w w:val="105"/>
        </w:rPr>
        <w:t>allowed.</w:t>
      </w:r>
      <w:r w:rsidRPr="0046561F">
        <w:rPr>
          <w:w w:val="105"/>
        </w:rPr>
        <w:t xml:space="preserve"> </w:t>
      </w:r>
      <w:r w:rsidRPr="00330F9E">
        <w:rPr>
          <w:w w:val="105"/>
        </w:rPr>
        <w:t>If</w:t>
      </w:r>
      <w:r w:rsidRPr="0046561F">
        <w:rPr>
          <w:w w:val="105"/>
        </w:rPr>
        <w:t xml:space="preserve"> </w:t>
      </w:r>
      <w:r w:rsidRPr="00330F9E">
        <w:rPr>
          <w:w w:val="105"/>
        </w:rPr>
        <w:t>a</w:t>
      </w:r>
      <w:r w:rsidRPr="0046561F">
        <w:rPr>
          <w:w w:val="105"/>
        </w:rPr>
        <w:t xml:space="preserve"> </w:t>
      </w:r>
      <w:r w:rsidRPr="00330F9E">
        <w:rPr>
          <w:w w:val="105"/>
        </w:rPr>
        <w:t>child</w:t>
      </w:r>
      <w:r w:rsidRPr="0046561F">
        <w:rPr>
          <w:w w:val="105"/>
        </w:rPr>
        <w:t xml:space="preserve"> </w:t>
      </w:r>
      <w:r w:rsidRPr="00330F9E">
        <w:rPr>
          <w:w w:val="105"/>
        </w:rPr>
        <w:t>comes</w:t>
      </w:r>
      <w:r w:rsidRPr="0046561F">
        <w:rPr>
          <w:w w:val="105"/>
        </w:rPr>
        <w:t xml:space="preserve"> </w:t>
      </w:r>
      <w:r w:rsidRPr="00330F9E">
        <w:rPr>
          <w:w w:val="105"/>
        </w:rPr>
        <w:t>to</w:t>
      </w:r>
      <w:r w:rsidRPr="0046561F">
        <w:rPr>
          <w:w w:val="105"/>
        </w:rPr>
        <w:t xml:space="preserve"> </w:t>
      </w:r>
      <w:r w:rsidRPr="00330F9E">
        <w:rPr>
          <w:w w:val="105"/>
        </w:rPr>
        <w:t>school</w:t>
      </w:r>
      <w:r w:rsidRPr="0046561F">
        <w:rPr>
          <w:w w:val="105"/>
        </w:rPr>
        <w:t xml:space="preserve"> </w:t>
      </w:r>
      <w:r w:rsidRPr="00330F9E">
        <w:rPr>
          <w:w w:val="105"/>
        </w:rPr>
        <w:t>with</w:t>
      </w:r>
      <w:r w:rsidRPr="0046561F">
        <w:rPr>
          <w:w w:val="105"/>
        </w:rPr>
        <w:t xml:space="preserve"> </w:t>
      </w:r>
      <w:r w:rsidRPr="00330F9E">
        <w:rPr>
          <w:w w:val="105"/>
        </w:rPr>
        <w:t>any</w:t>
      </w:r>
      <w:r w:rsidRPr="0046561F">
        <w:rPr>
          <w:w w:val="105"/>
        </w:rPr>
        <w:t xml:space="preserve"> </w:t>
      </w:r>
      <w:r w:rsidRPr="00330F9E">
        <w:rPr>
          <w:w w:val="105"/>
        </w:rPr>
        <w:t>of</w:t>
      </w:r>
      <w:r w:rsidRPr="0046561F">
        <w:rPr>
          <w:w w:val="105"/>
        </w:rPr>
        <w:t xml:space="preserve"> </w:t>
      </w:r>
      <w:r w:rsidRPr="00330F9E">
        <w:rPr>
          <w:w w:val="105"/>
        </w:rPr>
        <w:t>these</w:t>
      </w:r>
      <w:r w:rsidRPr="0046561F">
        <w:rPr>
          <w:w w:val="105"/>
        </w:rPr>
        <w:t xml:space="preserve"> </w:t>
      </w:r>
      <w:r w:rsidRPr="00330F9E">
        <w:rPr>
          <w:w w:val="105"/>
        </w:rPr>
        <w:t>items</w:t>
      </w:r>
      <w:r w:rsidRPr="0046561F">
        <w:rPr>
          <w:w w:val="105"/>
        </w:rPr>
        <w:t xml:space="preserve"> </w:t>
      </w:r>
      <w:r w:rsidRPr="00330F9E">
        <w:rPr>
          <w:w w:val="105"/>
        </w:rPr>
        <w:t>in</w:t>
      </w:r>
      <w:r w:rsidRPr="0046561F">
        <w:rPr>
          <w:w w:val="105"/>
        </w:rPr>
        <w:t xml:space="preserve"> </w:t>
      </w:r>
      <w:r w:rsidRPr="00330F9E">
        <w:rPr>
          <w:w w:val="105"/>
        </w:rPr>
        <w:t>their</w:t>
      </w:r>
      <w:r w:rsidRPr="0046561F">
        <w:rPr>
          <w:w w:val="105"/>
        </w:rPr>
        <w:t xml:space="preserve"> </w:t>
      </w:r>
      <w:r w:rsidRPr="00330F9E">
        <w:rPr>
          <w:w w:val="105"/>
        </w:rPr>
        <w:t>lunchbox,</w:t>
      </w:r>
      <w:r w:rsidRPr="0046561F">
        <w:rPr>
          <w:w w:val="105"/>
        </w:rPr>
        <w:t xml:space="preserve"> </w:t>
      </w:r>
      <w:r w:rsidRPr="00330F9E">
        <w:rPr>
          <w:w w:val="105"/>
        </w:rPr>
        <w:t>it will be sent home unopened. For suggestions on healthy lunches, please ask your child’s</w:t>
      </w:r>
      <w:r w:rsidRPr="0046561F">
        <w:rPr>
          <w:w w:val="105"/>
        </w:rPr>
        <w:t xml:space="preserve"> </w:t>
      </w:r>
      <w:r w:rsidRPr="00330F9E">
        <w:rPr>
          <w:w w:val="105"/>
        </w:rPr>
        <w:t>teacher.  Children</w:t>
      </w:r>
      <w:r w:rsidRPr="0046561F">
        <w:rPr>
          <w:w w:val="105"/>
        </w:rPr>
        <w:t xml:space="preserve"> </w:t>
      </w:r>
      <w:r w:rsidRPr="00330F9E">
        <w:rPr>
          <w:w w:val="105"/>
        </w:rPr>
        <w:t>in</w:t>
      </w:r>
      <w:r w:rsidRPr="0046561F">
        <w:rPr>
          <w:w w:val="105"/>
        </w:rPr>
        <w:t xml:space="preserve"> </w:t>
      </w:r>
      <w:r w:rsidRPr="00330F9E">
        <w:rPr>
          <w:w w:val="105"/>
        </w:rPr>
        <w:t>the</w:t>
      </w:r>
      <w:r w:rsidRPr="0046561F">
        <w:rPr>
          <w:w w:val="105"/>
        </w:rPr>
        <w:t xml:space="preserve"> </w:t>
      </w:r>
      <w:r w:rsidRPr="00330F9E">
        <w:rPr>
          <w:w w:val="105"/>
        </w:rPr>
        <w:t>Elementary</w:t>
      </w:r>
      <w:r w:rsidRPr="0046561F">
        <w:rPr>
          <w:w w:val="105"/>
        </w:rPr>
        <w:t xml:space="preserve"> </w:t>
      </w:r>
      <w:r w:rsidRPr="00330F9E">
        <w:rPr>
          <w:w w:val="105"/>
        </w:rPr>
        <w:t>Extended</w:t>
      </w:r>
      <w:r w:rsidRPr="0046561F">
        <w:rPr>
          <w:w w:val="105"/>
        </w:rPr>
        <w:t xml:space="preserve"> </w:t>
      </w:r>
      <w:r w:rsidRPr="00330F9E">
        <w:rPr>
          <w:w w:val="105"/>
        </w:rPr>
        <w:t>Day</w:t>
      </w:r>
      <w:r w:rsidRPr="0046561F">
        <w:rPr>
          <w:w w:val="105"/>
        </w:rPr>
        <w:t xml:space="preserve"> </w:t>
      </w:r>
      <w:r w:rsidRPr="00330F9E">
        <w:rPr>
          <w:w w:val="105"/>
        </w:rPr>
        <w:t>program</w:t>
      </w:r>
      <w:r w:rsidRPr="0046561F">
        <w:rPr>
          <w:w w:val="105"/>
        </w:rPr>
        <w:t xml:space="preserve"> </w:t>
      </w:r>
      <w:r w:rsidRPr="00330F9E">
        <w:rPr>
          <w:w w:val="105"/>
        </w:rPr>
        <w:t>need</w:t>
      </w:r>
      <w:r w:rsidRPr="0046561F">
        <w:rPr>
          <w:w w:val="105"/>
        </w:rPr>
        <w:t xml:space="preserve"> </w:t>
      </w:r>
      <w:r w:rsidRPr="00330F9E">
        <w:rPr>
          <w:w w:val="105"/>
        </w:rPr>
        <w:t>to</w:t>
      </w:r>
      <w:r w:rsidRPr="0046561F">
        <w:rPr>
          <w:w w:val="105"/>
        </w:rPr>
        <w:t xml:space="preserve"> </w:t>
      </w:r>
      <w:r w:rsidRPr="00330F9E">
        <w:rPr>
          <w:w w:val="105"/>
        </w:rPr>
        <w:t>bring</w:t>
      </w:r>
      <w:r w:rsidRPr="0046561F">
        <w:rPr>
          <w:w w:val="105"/>
        </w:rPr>
        <w:t xml:space="preserve"> </w:t>
      </w:r>
      <w:r w:rsidRPr="00330F9E">
        <w:rPr>
          <w:w w:val="105"/>
        </w:rPr>
        <w:t>enough</w:t>
      </w:r>
      <w:r w:rsidRPr="0046561F">
        <w:rPr>
          <w:w w:val="105"/>
        </w:rPr>
        <w:t xml:space="preserve"> </w:t>
      </w:r>
      <w:r w:rsidRPr="00330F9E">
        <w:rPr>
          <w:w w:val="105"/>
        </w:rPr>
        <w:t>food</w:t>
      </w:r>
      <w:r w:rsidRPr="0046561F">
        <w:rPr>
          <w:w w:val="105"/>
        </w:rPr>
        <w:t xml:space="preserve"> </w:t>
      </w:r>
      <w:r w:rsidRPr="00330F9E">
        <w:rPr>
          <w:w w:val="105"/>
        </w:rPr>
        <w:t>to</w:t>
      </w:r>
      <w:r w:rsidRPr="0046561F">
        <w:rPr>
          <w:w w:val="105"/>
        </w:rPr>
        <w:t xml:space="preserve"> </w:t>
      </w:r>
      <w:r w:rsidRPr="00330F9E">
        <w:rPr>
          <w:w w:val="105"/>
        </w:rPr>
        <w:t>provide</w:t>
      </w:r>
      <w:r w:rsidRPr="0046561F">
        <w:rPr>
          <w:w w:val="105"/>
        </w:rPr>
        <w:t xml:space="preserve"> </w:t>
      </w:r>
      <w:r w:rsidRPr="00330F9E">
        <w:rPr>
          <w:w w:val="105"/>
        </w:rPr>
        <w:t>for</w:t>
      </w:r>
      <w:r w:rsidRPr="0046561F">
        <w:rPr>
          <w:w w:val="105"/>
        </w:rPr>
        <w:t xml:space="preserve"> </w:t>
      </w:r>
      <w:r w:rsidRPr="00330F9E">
        <w:rPr>
          <w:w w:val="105"/>
        </w:rPr>
        <w:t>their</w:t>
      </w:r>
      <w:r w:rsidRPr="0046561F">
        <w:rPr>
          <w:w w:val="105"/>
        </w:rPr>
        <w:t xml:space="preserve"> </w:t>
      </w:r>
      <w:r w:rsidRPr="00330F9E">
        <w:rPr>
          <w:w w:val="105"/>
        </w:rPr>
        <w:t>own</w:t>
      </w:r>
      <w:r w:rsidRPr="0046561F">
        <w:rPr>
          <w:w w:val="105"/>
        </w:rPr>
        <w:t xml:space="preserve"> </w:t>
      </w:r>
      <w:r w:rsidRPr="00330F9E">
        <w:rPr>
          <w:w w:val="105"/>
        </w:rPr>
        <w:t>after school snack.</w:t>
      </w:r>
    </w:p>
    <w:p w14:paraId="51F284A0" w14:textId="77777777" w:rsidR="00C34B58" w:rsidRPr="0046561F" w:rsidRDefault="00C34B58" w:rsidP="0046561F">
      <w:pPr>
        <w:tabs>
          <w:tab w:val="left" w:pos="362"/>
        </w:tabs>
        <w:contextualSpacing/>
        <w:jc w:val="both"/>
        <w:rPr>
          <w:w w:val="105"/>
          <w:sz w:val="10"/>
        </w:rPr>
      </w:pPr>
    </w:p>
    <w:p w14:paraId="5FD6C172" w14:textId="77777777" w:rsidR="00FD10FB" w:rsidRDefault="00893C4B" w:rsidP="0046561F">
      <w:pPr>
        <w:tabs>
          <w:tab w:val="left" w:pos="362"/>
        </w:tabs>
        <w:contextualSpacing/>
        <w:jc w:val="both"/>
        <w:rPr>
          <w:w w:val="105"/>
        </w:rPr>
      </w:pPr>
      <w:r w:rsidRPr="00330F9E">
        <w:rPr>
          <w:w w:val="105"/>
        </w:rPr>
        <w:t>Elementary students are capable of preparing and being responsible for their own lunches.  Lunch boxes should include an ice pack. Drinks are not necessary as w</w:t>
      </w:r>
      <w:r w:rsidR="008B6BBD" w:rsidRPr="00330F9E">
        <w:rPr>
          <w:w w:val="105"/>
        </w:rPr>
        <w:t>ater is always available in the</w:t>
      </w:r>
      <w:r w:rsidR="008B6BBD" w:rsidRPr="0046561F">
        <w:rPr>
          <w:w w:val="105"/>
        </w:rPr>
        <w:t xml:space="preserve"> </w:t>
      </w:r>
      <w:r w:rsidR="008B6BBD" w:rsidRPr="00330F9E">
        <w:rPr>
          <w:w w:val="105"/>
        </w:rPr>
        <w:t>classroom</w:t>
      </w:r>
      <w:r w:rsidR="008B6BBD" w:rsidRPr="0046561F">
        <w:rPr>
          <w:w w:val="105"/>
        </w:rPr>
        <w:t>.</w:t>
      </w:r>
    </w:p>
    <w:p w14:paraId="3A21625C" w14:textId="77777777" w:rsidR="00C81A1F" w:rsidRPr="00C81A1F" w:rsidRDefault="00C81A1F" w:rsidP="0046561F">
      <w:pPr>
        <w:tabs>
          <w:tab w:val="left" w:pos="362"/>
        </w:tabs>
        <w:contextualSpacing/>
        <w:jc w:val="both"/>
        <w:rPr>
          <w:w w:val="105"/>
          <w:sz w:val="10"/>
        </w:rPr>
      </w:pPr>
    </w:p>
    <w:p w14:paraId="4CC80BA7" w14:textId="77777777" w:rsidR="00FD10FB" w:rsidRPr="00330F9E" w:rsidRDefault="00893C4B" w:rsidP="0046561F">
      <w:pPr>
        <w:tabs>
          <w:tab w:val="left" w:pos="362"/>
        </w:tabs>
        <w:contextualSpacing/>
        <w:jc w:val="both"/>
      </w:pPr>
      <w:r w:rsidRPr="00330F9E">
        <w:rPr>
          <w:w w:val="105"/>
        </w:rPr>
        <w:t>Please note, t</w:t>
      </w:r>
      <w:r w:rsidR="008B6BBD" w:rsidRPr="00330F9E">
        <w:rPr>
          <w:w w:val="105"/>
        </w:rPr>
        <w:t>he</w:t>
      </w:r>
      <w:r w:rsidR="008B6BBD" w:rsidRPr="0046561F">
        <w:rPr>
          <w:w w:val="105"/>
        </w:rPr>
        <w:t xml:space="preserve"> </w:t>
      </w:r>
      <w:r w:rsidR="008B6BBD" w:rsidRPr="00330F9E">
        <w:rPr>
          <w:w w:val="105"/>
        </w:rPr>
        <w:t>microwave</w:t>
      </w:r>
      <w:r w:rsidR="008B6BBD" w:rsidRPr="0046561F">
        <w:rPr>
          <w:w w:val="105"/>
        </w:rPr>
        <w:t xml:space="preserve"> </w:t>
      </w:r>
      <w:r w:rsidR="008B6BBD" w:rsidRPr="00330F9E">
        <w:rPr>
          <w:w w:val="105"/>
        </w:rPr>
        <w:t>will</w:t>
      </w:r>
      <w:r w:rsidR="008B6BBD" w:rsidRPr="0046561F">
        <w:rPr>
          <w:w w:val="105"/>
        </w:rPr>
        <w:t xml:space="preserve"> </w:t>
      </w:r>
      <w:r w:rsidR="008B6BBD" w:rsidRPr="00330F9E">
        <w:rPr>
          <w:w w:val="105"/>
        </w:rPr>
        <w:t>be</w:t>
      </w:r>
      <w:r w:rsidR="008B6BBD" w:rsidRPr="0046561F">
        <w:rPr>
          <w:w w:val="105"/>
        </w:rPr>
        <w:t xml:space="preserve"> </w:t>
      </w:r>
      <w:r w:rsidR="008B6BBD" w:rsidRPr="00330F9E">
        <w:rPr>
          <w:w w:val="105"/>
        </w:rPr>
        <w:t>available</w:t>
      </w:r>
      <w:r w:rsidR="008B6BBD" w:rsidRPr="0046561F">
        <w:rPr>
          <w:w w:val="105"/>
        </w:rPr>
        <w:t xml:space="preserve"> </w:t>
      </w:r>
      <w:r w:rsidR="008B6BBD" w:rsidRPr="00330F9E">
        <w:rPr>
          <w:w w:val="105"/>
        </w:rPr>
        <w:t>for</w:t>
      </w:r>
      <w:r w:rsidR="008B6BBD" w:rsidRPr="0046561F">
        <w:rPr>
          <w:w w:val="105"/>
        </w:rPr>
        <w:t xml:space="preserve"> </w:t>
      </w:r>
      <w:r w:rsidR="008B6BBD" w:rsidRPr="00330F9E">
        <w:rPr>
          <w:w w:val="105"/>
        </w:rPr>
        <w:t>limited</w:t>
      </w:r>
      <w:r w:rsidR="008B6BBD" w:rsidRPr="0046561F">
        <w:rPr>
          <w:w w:val="105"/>
        </w:rPr>
        <w:t xml:space="preserve"> </w:t>
      </w:r>
      <w:r w:rsidR="008B6BBD" w:rsidRPr="00330F9E">
        <w:rPr>
          <w:w w:val="105"/>
        </w:rPr>
        <w:t>use</w:t>
      </w:r>
      <w:r w:rsidR="008B6BBD" w:rsidRPr="0046561F">
        <w:rPr>
          <w:w w:val="105"/>
        </w:rPr>
        <w:t xml:space="preserve"> </w:t>
      </w:r>
      <w:r w:rsidR="008B6BBD" w:rsidRPr="00330F9E">
        <w:rPr>
          <w:w w:val="105"/>
        </w:rPr>
        <w:t>to</w:t>
      </w:r>
      <w:r w:rsidR="008B6BBD" w:rsidRPr="0046561F">
        <w:rPr>
          <w:w w:val="105"/>
        </w:rPr>
        <w:t xml:space="preserve"> reheat </w:t>
      </w:r>
      <w:r w:rsidR="008B6BBD" w:rsidRPr="00330F9E">
        <w:rPr>
          <w:w w:val="105"/>
        </w:rPr>
        <w:t>previously</w:t>
      </w:r>
      <w:r w:rsidR="008B6BBD" w:rsidRPr="0046561F">
        <w:rPr>
          <w:w w:val="105"/>
        </w:rPr>
        <w:t xml:space="preserve"> </w:t>
      </w:r>
      <w:r w:rsidR="008B6BBD" w:rsidRPr="00330F9E">
        <w:rPr>
          <w:w w:val="105"/>
        </w:rPr>
        <w:t>cooked</w:t>
      </w:r>
      <w:r w:rsidR="008B6BBD" w:rsidRPr="0046561F">
        <w:rPr>
          <w:w w:val="105"/>
        </w:rPr>
        <w:t xml:space="preserve"> </w:t>
      </w:r>
      <w:r w:rsidR="008B6BBD" w:rsidRPr="00330F9E">
        <w:rPr>
          <w:w w:val="105"/>
        </w:rPr>
        <w:t>items.</w:t>
      </w:r>
      <w:r w:rsidR="008B6BBD" w:rsidRPr="0046561F">
        <w:rPr>
          <w:w w:val="105"/>
        </w:rPr>
        <w:t xml:space="preserve"> </w:t>
      </w:r>
      <w:r w:rsidR="008B6BBD" w:rsidRPr="00330F9E">
        <w:rPr>
          <w:w w:val="105"/>
        </w:rPr>
        <w:t>Please</w:t>
      </w:r>
      <w:r w:rsidR="008B6BBD" w:rsidRPr="00330F9E">
        <w:rPr>
          <w:spacing w:val="-3"/>
          <w:w w:val="105"/>
        </w:rPr>
        <w:t xml:space="preserve"> </w:t>
      </w:r>
      <w:r w:rsidR="008B6BBD" w:rsidRPr="00330F9E">
        <w:rPr>
          <w:w w:val="105"/>
        </w:rPr>
        <w:t>do</w:t>
      </w:r>
      <w:r w:rsidR="008B6BBD" w:rsidRPr="00330F9E">
        <w:rPr>
          <w:spacing w:val="-3"/>
          <w:w w:val="105"/>
        </w:rPr>
        <w:t xml:space="preserve"> </w:t>
      </w:r>
      <w:r w:rsidR="008B6BBD" w:rsidRPr="00330F9E">
        <w:rPr>
          <w:w w:val="105"/>
        </w:rPr>
        <w:t>not</w:t>
      </w:r>
      <w:r w:rsidR="008B6BBD" w:rsidRPr="00330F9E">
        <w:rPr>
          <w:spacing w:val="-4"/>
          <w:w w:val="105"/>
        </w:rPr>
        <w:t xml:space="preserve"> </w:t>
      </w:r>
      <w:r w:rsidR="008B6BBD" w:rsidRPr="00330F9E">
        <w:rPr>
          <w:w w:val="105"/>
        </w:rPr>
        <w:t>send</w:t>
      </w:r>
      <w:r w:rsidR="008B6BBD" w:rsidRPr="00330F9E">
        <w:rPr>
          <w:spacing w:val="-3"/>
          <w:w w:val="105"/>
        </w:rPr>
        <w:t xml:space="preserve"> </w:t>
      </w:r>
      <w:r w:rsidR="008B6BBD" w:rsidRPr="00330F9E">
        <w:rPr>
          <w:w w:val="105"/>
        </w:rPr>
        <w:t>frozen entrees.</w:t>
      </w:r>
      <w:r w:rsidRPr="00330F9E">
        <w:rPr>
          <w:w w:val="105"/>
        </w:rPr>
        <w:t xml:space="preserve">  Due to concerns about allergies, </w:t>
      </w:r>
      <w:r w:rsidRPr="00330F9E">
        <w:rPr>
          <w:b/>
          <w:w w:val="105"/>
        </w:rPr>
        <w:t xml:space="preserve">food may not be shared </w:t>
      </w:r>
      <w:r w:rsidRPr="00330F9E">
        <w:rPr>
          <w:w w:val="105"/>
        </w:rPr>
        <w:t>among</w:t>
      </w:r>
      <w:r w:rsidRPr="00330F9E">
        <w:rPr>
          <w:spacing w:val="3"/>
          <w:w w:val="105"/>
        </w:rPr>
        <w:t xml:space="preserve"> </w:t>
      </w:r>
      <w:r w:rsidRPr="00330F9E">
        <w:rPr>
          <w:w w:val="105"/>
        </w:rPr>
        <w:t>children.  However, in the case of forgotten lunches, guides will oversee the sharing/preparation of food to supplement the forgotten lunch.</w:t>
      </w:r>
    </w:p>
    <w:p w14:paraId="095DED3D" w14:textId="77777777" w:rsidR="00A45DA6" w:rsidRDefault="00A45DA6" w:rsidP="00330F9E">
      <w:pPr>
        <w:pStyle w:val="BodyText"/>
        <w:spacing w:before="11"/>
        <w:rPr>
          <w:sz w:val="22"/>
          <w:szCs w:val="22"/>
        </w:rPr>
        <w:sectPr w:rsidR="00A45DA6" w:rsidSect="00D61FE5">
          <w:pgSz w:w="12240" w:h="15840"/>
          <w:pgMar w:top="720" w:right="720" w:bottom="720" w:left="720" w:header="0" w:footer="956" w:gutter="0"/>
          <w:cols w:space="720"/>
        </w:sectPr>
      </w:pPr>
    </w:p>
    <w:p w14:paraId="3173EC52" w14:textId="7141EE3F" w:rsidR="00FD10FB" w:rsidRPr="00330F9E" w:rsidRDefault="00FD10FB" w:rsidP="00330F9E">
      <w:pPr>
        <w:pStyle w:val="BodyText"/>
        <w:spacing w:before="11"/>
        <w:rPr>
          <w:sz w:val="22"/>
          <w:szCs w:val="22"/>
        </w:rPr>
      </w:pPr>
    </w:p>
    <w:p w14:paraId="473DD9C9" w14:textId="77777777" w:rsidR="00FD10FB" w:rsidRDefault="008B6BBD" w:rsidP="00F51FD5">
      <w:pPr>
        <w:pStyle w:val="Heading1"/>
        <w:ind w:left="1842" w:right="1831"/>
        <w:jc w:val="center"/>
        <w:rPr>
          <w:w w:val="105"/>
          <w:sz w:val="24"/>
          <w:szCs w:val="24"/>
          <w:u w:val="single"/>
        </w:rPr>
      </w:pPr>
      <w:r w:rsidRPr="007B7519">
        <w:rPr>
          <w:w w:val="105"/>
          <w:sz w:val="24"/>
          <w:szCs w:val="24"/>
          <w:u w:val="single"/>
        </w:rPr>
        <w:t>BIRTHDAYS</w:t>
      </w:r>
    </w:p>
    <w:p w14:paraId="2728D4C4" w14:textId="77777777" w:rsidR="00B1088E" w:rsidRPr="00B1088E" w:rsidRDefault="00B1088E" w:rsidP="00F51FD5">
      <w:pPr>
        <w:pStyle w:val="Heading1"/>
        <w:ind w:left="1842" w:right="1831"/>
        <w:jc w:val="center"/>
        <w:rPr>
          <w:sz w:val="10"/>
          <w:szCs w:val="24"/>
        </w:rPr>
      </w:pPr>
    </w:p>
    <w:p w14:paraId="2AD8BF40" w14:textId="77777777" w:rsidR="00FD10FB" w:rsidRDefault="008B6BBD" w:rsidP="00345EF2">
      <w:pPr>
        <w:pStyle w:val="BodyText"/>
        <w:jc w:val="both"/>
        <w:rPr>
          <w:w w:val="105"/>
          <w:sz w:val="22"/>
          <w:szCs w:val="22"/>
        </w:rPr>
      </w:pPr>
      <w:r w:rsidRPr="00345EF2">
        <w:rPr>
          <w:w w:val="105"/>
          <w:sz w:val="22"/>
          <w:szCs w:val="22"/>
        </w:rPr>
        <w:t>Please check with your child’s teacher regarding the observance of birthday celebrations.</w:t>
      </w:r>
    </w:p>
    <w:p w14:paraId="5A39EA76" w14:textId="77777777" w:rsidR="00345EF2" w:rsidRPr="00D61FE5" w:rsidRDefault="00345EF2" w:rsidP="00345EF2">
      <w:pPr>
        <w:pStyle w:val="BodyText"/>
        <w:jc w:val="both"/>
        <w:rPr>
          <w:w w:val="105"/>
          <w:sz w:val="10"/>
          <w:szCs w:val="22"/>
        </w:rPr>
      </w:pPr>
    </w:p>
    <w:p w14:paraId="582DBBD0" w14:textId="77777777" w:rsidR="00FD10FB" w:rsidRPr="00345EF2" w:rsidRDefault="008B6BBD" w:rsidP="00345EF2">
      <w:pPr>
        <w:pStyle w:val="BodyText"/>
        <w:jc w:val="both"/>
        <w:rPr>
          <w:b/>
          <w:w w:val="105"/>
          <w:sz w:val="22"/>
          <w:szCs w:val="22"/>
        </w:rPr>
      </w:pPr>
      <w:r w:rsidRPr="00345EF2">
        <w:rPr>
          <w:b/>
          <w:w w:val="105"/>
          <w:sz w:val="22"/>
          <w:szCs w:val="22"/>
        </w:rPr>
        <w:t xml:space="preserve">Party invitations are not to be distributed at </w:t>
      </w:r>
      <w:r w:rsidR="009C2E77" w:rsidRPr="00345EF2">
        <w:rPr>
          <w:b/>
          <w:w w:val="105"/>
          <w:sz w:val="22"/>
          <w:szCs w:val="22"/>
        </w:rPr>
        <w:t>school.</w:t>
      </w:r>
    </w:p>
    <w:p w14:paraId="6D8AF1ED" w14:textId="703D08EF" w:rsidR="005E5262" w:rsidRDefault="005E5262" w:rsidP="00D61FE5">
      <w:pPr>
        <w:pStyle w:val="Heading1"/>
        <w:tabs>
          <w:tab w:val="left" w:pos="362"/>
        </w:tabs>
        <w:ind w:left="0"/>
        <w:jc w:val="both"/>
        <w:rPr>
          <w:w w:val="105"/>
          <w:sz w:val="22"/>
          <w:szCs w:val="22"/>
        </w:rPr>
      </w:pPr>
    </w:p>
    <w:p w14:paraId="1323D66E" w14:textId="77777777" w:rsidR="00FD10FB" w:rsidRPr="00B1088E" w:rsidRDefault="008B6BBD" w:rsidP="00B1088E">
      <w:pPr>
        <w:pStyle w:val="Heading1"/>
        <w:ind w:left="1842" w:right="1831"/>
        <w:jc w:val="center"/>
        <w:rPr>
          <w:w w:val="105"/>
          <w:sz w:val="24"/>
          <w:szCs w:val="24"/>
          <w:u w:val="single"/>
        </w:rPr>
      </w:pPr>
      <w:r w:rsidRPr="00B1088E">
        <w:rPr>
          <w:w w:val="105"/>
          <w:sz w:val="24"/>
          <w:szCs w:val="24"/>
          <w:u w:val="single"/>
        </w:rPr>
        <w:t>NAPS</w:t>
      </w:r>
    </w:p>
    <w:p w14:paraId="64771807" w14:textId="77777777" w:rsidR="00B1088E" w:rsidRPr="00B1088E" w:rsidRDefault="00B1088E" w:rsidP="00F51FD5">
      <w:pPr>
        <w:spacing w:before="82"/>
        <w:ind w:left="4320" w:right="1831" w:firstLine="720"/>
        <w:rPr>
          <w:b/>
          <w:sz w:val="10"/>
          <w:szCs w:val="24"/>
        </w:rPr>
      </w:pPr>
    </w:p>
    <w:p w14:paraId="60E602CA" w14:textId="77777777" w:rsidR="00FD10FB" w:rsidRPr="00330F9E" w:rsidRDefault="008B6BBD" w:rsidP="0046561F">
      <w:pPr>
        <w:pStyle w:val="BodyText"/>
        <w:jc w:val="both"/>
        <w:rPr>
          <w:sz w:val="22"/>
          <w:szCs w:val="22"/>
        </w:rPr>
      </w:pPr>
      <w:r w:rsidRPr="00330F9E">
        <w:rPr>
          <w:w w:val="105"/>
          <w:sz w:val="22"/>
          <w:szCs w:val="22"/>
        </w:rPr>
        <w:t>According to the Department of Health Services, all children who are three years old or younger are required to bring nap materials to school. These should include a fitted crib sheet and blanket labeled with your child’s name in a clear plastic box with a lid. Sheets and blankets will be sent home every Friday to be laundered and should be returned on Monday. Remember to leave all toys and stuffed animals at home.</w:t>
      </w:r>
    </w:p>
    <w:p w14:paraId="7305EE80" w14:textId="77777777" w:rsidR="00FD10FB" w:rsidRPr="00330F9E" w:rsidRDefault="00FD10FB" w:rsidP="00330F9E">
      <w:pPr>
        <w:pStyle w:val="BodyText"/>
        <w:spacing w:before="1"/>
        <w:rPr>
          <w:sz w:val="22"/>
          <w:szCs w:val="22"/>
        </w:rPr>
      </w:pPr>
    </w:p>
    <w:p w14:paraId="459B8CA6" w14:textId="77777777" w:rsidR="00FD10FB" w:rsidRDefault="008B6BBD" w:rsidP="00D61FE5">
      <w:pPr>
        <w:pStyle w:val="Heading1"/>
        <w:spacing w:before="1"/>
        <w:ind w:left="0"/>
        <w:jc w:val="center"/>
        <w:rPr>
          <w:w w:val="105"/>
          <w:sz w:val="24"/>
          <w:szCs w:val="24"/>
          <w:u w:val="single"/>
        </w:rPr>
      </w:pPr>
      <w:r w:rsidRPr="007B7519">
        <w:rPr>
          <w:w w:val="105"/>
          <w:sz w:val="24"/>
          <w:szCs w:val="24"/>
          <w:u w:val="single"/>
        </w:rPr>
        <w:t>OBSERVATIONS AND PARENT / TEACHER CONFERENCES</w:t>
      </w:r>
    </w:p>
    <w:p w14:paraId="42154E30" w14:textId="77777777" w:rsidR="00B1088E" w:rsidRPr="00B1088E" w:rsidRDefault="00B1088E" w:rsidP="00D61FE5">
      <w:pPr>
        <w:pStyle w:val="Heading1"/>
        <w:spacing w:before="1"/>
        <w:ind w:left="0"/>
        <w:jc w:val="center"/>
        <w:rPr>
          <w:sz w:val="10"/>
          <w:szCs w:val="24"/>
        </w:rPr>
      </w:pPr>
    </w:p>
    <w:p w14:paraId="7B6FA8B9" w14:textId="77777777" w:rsidR="00FD10FB" w:rsidRDefault="008B6BBD" w:rsidP="0046561F">
      <w:pPr>
        <w:pStyle w:val="BodyText"/>
        <w:jc w:val="both"/>
        <w:rPr>
          <w:w w:val="105"/>
          <w:sz w:val="22"/>
          <w:szCs w:val="22"/>
        </w:rPr>
      </w:pPr>
      <w:r w:rsidRPr="00330F9E">
        <w:rPr>
          <w:w w:val="105"/>
          <w:sz w:val="22"/>
          <w:szCs w:val="22"/>
        </w:rPr>
        <w:t>Observations</w:t>
      </w:r>
      <w:r w:rsidR="009C2E77" w:rsidRPr="00330F9E">
        <w:rPr>
          <w:w w:val="105"/>
          <w:sz w:val="22"/>
          <w:szCs w:val="22"/>
        </w:rPr>
        <w:t>,</w:t>
      </w:r>
      <w:r w:rsidRPr="00330F9E">
        <w:rPr>
          <w:spacing w:val="-4"/>
          <w:w w:val="105"/>
          <w:sz w:val="22"/>
          <w:szCs w:val="22"/>
        </w:rPr>
        <w:t xml:space="preserve"> </w:t>
      </w:r>
      <w:r w:rsidRPr="00330F9E">
        <w:rPr>
          <w:w w:val="105"/>
          <w:sz w:val="22"/>
          <w:szCs w:val="22"/>
        </w:rPr>
        <w:t>in</w:t>
      </w:r>
      <w:r w:rsidRPr="00330F9E">
        <w:rPr>
          <w:spacing w:val="-4"/>
          <w:w w:val="105"/>
          <w:sz w:val="22"/>
          <w:szCs w:val="22"/>
        </w:rPr>
        <w:t xml:space="preserve"> </w:t>
      </w:r>
      <w:r w:rsidRPr="00330F9E">
        <w:rPr>
          <w:w w:val="105"/>
          <w:sz w:val="22"/>
          <w:szCs w:val="22"/>
        </w:rPr>
        <w:t>conjunction</w:t>
      </w:r>
      <w:r w:rsidRPr="00330F9E">
        <w:rPr>
          <w:spacing w:val="-4"/>
          <w:w w:val="105"/>
          <w:sz w:val="22"/>
          <w:szCs w:val="22"/>
        </w:rPr>
        <w:t xml:space="preserve"> </w:t>
      </w:r>
      <w:r w:rsidRPr="00330F9E">
        <w:rPr>
          <w:w w:val="105"/>
          <w:sz w:val="22"/>
          <w:szCs w:val="22"/>
        </w:rPr>
        <w:t>with</w:t>
      </w:r>
      <w:r w:rsidRPr="00330F9E">
        <w:rPr>
          <w:spacing w:val="-4"/>
          <w:w w:val="105"/>
          <w:sz w:val="22"/>
          <w:szCs w:val="22"/>
        </w:rPr>
        <w:t xml:space="preserve"> </w:t>
      </w:r>
      <w:r w:rsidRPr="00330F9E">
        <w:rPr>
          <w:w w:val="105"/>
          <w:sz w:val="22"/>
          <w:szCs w:val="22"/>
        </w:rPr>
        <w:t>Parent</w:t>
      </w:r>
      <w:r w:rsidRPr="00330F9E">
        <w:rPr>
          <w:spacing w:val="-5"/>
          <w:w w:val="105"/>
          <w:sz w:val="22"/>
          <w:szCs w:val="22"/>
        </w:rPr>
        <w:t xml:space="preserve"> </w:t>
      </w:r>
      <w:r w:rsidRPr="00330F9E">
        <w:rPr>
          <w:w w:val="105"/>
          <w:sz w:val="22"/>
          <w:szCs w:val="22"/>
        </w:rPr>
        <w:t>/</w:t>
      </w:r>
      <w:r w:rsidRPr="00330F9E">
        <w:rPr>
          <w:spacing w:val="-5"/>
          <w:w w:val="105"/>
          <w:sz w:val="22"/>
          <w:szCs w:val="22"/>
        </w:rPr>
        <w:t xml:space="preserve"> </w:t>
      </w:r>
      <w:r w:rsidRPr="00330F9E">
        <w:rPr>
          <w:w w:val="105"/>
          <w:sz w:val="22"/>
          <w:szCs w:val="22"/>
        </w:rPr>
        <w:t>Teacher</w:t>
      </w:r>
      <w:r w:rsidRPr="00330F9E">
        <w:rPr>
          <w:spacing w:val="-4"/>
          <w:w w:val="105"/>
          <w:sz w:val="22"/>
          <w:szCs w:val="22"/>
        </w:rPr>
        <w:t xml:space="preserve"> </w:t>
      </w:r>
      <w:r w:rsidRPr="00330F9E">
        <w:rPr>
          <w:w w:val="105"/>
          <w:sz w:val="22"/>
          <w:szCs w:val="22"/>
        </w:rPr>
        <w:t>conferences</w:t>
      </w:r>
      <w:r w:rsidR="009C2E77" w:rsidRPr="00330F9E">
        <w:rPr>
          <w:w w:val="105"/>
          <w:sz w:val="22"/>
          <w:szCs w:val="22"/>
        </w:rPr>
        <w:t>,</w:t>
      </w:r>
      <w:r w:rsidRPr="00330F9E">
        <w:rPr>
          <w:spacing w:val="-4"/>
          <w:w w:val="105"/>
          <w:sz w:val="22"/>
          <w:szCs w:val="22"/>
        </w:rPr>
        <w:t xml:space="preserve"> </w:t>
      </w:r>
      <w:r w:rsidRPr="00330F9E">
        <w:rPr>
          <w:w w:val="105"/>
          <w:sz w:val="22"/>
          <w:szCs w:val="22"/>
        </w:rPr>
        <w:t>are</w:t>
      </w:r>
      <w:r w:rsidRPr="00330F9E">
        <w:rPr>
          <w:spacing w:val="-3"/>
          <w:w w:val="105"/>
          <w:sz w:val="22"/>
          <w:szCs w:val="22"/>
        </w:rPr>
        <w:t xml:space="preserve"> </w:t>
      </w:r>
      <w:r w:rsidRPr="00330F9E">
        <w:rPr>
          <w:w w:val="105"/>
          <w:sz w:val="22"/>
          <w:szCs w:val="22"/>
        </w:rPr>
        <w:t>scheduled</w:t>
      </w:r>
      <w:r w:rsidRPr="00330F9E">
        <w:rPr>
          <w:spacing w:val="-3"/>
          <w:w w:val="105"/>
          <w:sz w:val="22"/>
          <w:szCs w:val="22"/>
        </w:rPr>
        <w:t xml:space="preserve"> </w:t>
      </w:r>
      <w:r w:rsidRPr="00330F9E">
        <w:rPr>
          <w:w w:val="105"/>
          <w:sz w:val="22"/>
          <w:szCs w:val="22"/>
        </w:rPr>
        <w:t>each</w:t>
      </w:r>
      <w:r w:rsidRPr="00330F9E">
        <w:rPr>
          <w:spacing w:val="-3"/>
          <w:w w:val="105"/>
          <w:sz w:val="22"/>
          <w:szCs w:val="22"/>
        </w:rPr>
        <w:t xml:space="preserve"> </w:t>
      </w:r>
      <w:r w:rsidR="009C2E77" w:rsidRPr="00330F9E">
        <w:rPr>
          <w:w w:val="105"/>
          <w:sz w:val="22"/>
          <w:szCs w:val="22"/>
        </w:rPr>
        <w:t>f</w:t>
      </w:r>
      <w:r w:rsidRPr="00330F9E">
        <w:rPr>
          <w:w w:val="105"/>
          <w:sz w:val="22"/>
          <w:szCs w:val="22"/>
        </w:rPr>
        <w:t>all</w:t>
      </w:r>
      <w:r w:rsidRPr="00330F9E">
        <w:rPr>
          <w:spacing w:val="-5"/>
          <w:w w:val="105"/>
          <w:sz w:val="22"/>
          <w:szCs w:val="22"/>
        </w:rPr>
        <w:t xml:space="preserve"> </w:t>
      </w:r>
      <w:r w:rsidRPr="00330F9E">
        <w:rPr>
          <w:w w:val="105"/>
          <w:sz w:val="22"/>
          <w:szCs w:val="22"/>
        </w:rPr>
        <w:t>in</w:t>
      </w:r>
      <w:r w:rsidRPr="00330F9E">
        <w:rPr>
          <w:spacing w:val="-3"/>
          <w:w w:val="105"/>
          <w:sz w:val="22"/>
          <w:szCs w:val="22"/>
        </w:rPr>
        <w:t xml:space="preserve"> </w:t>
      </w:r>
      <w:r w:rsidRPr="00330F9E">
        <w:rPr>
          <w:w w:val="105"/>
          <w:sz w:val="22"/>
          <w:szCs w:val="22"/>
        </w:rPr>
        <w:t>order</w:t>
      </w:r>
      <w:r w:rsidRPr="00330F9E">
        <w:rPr>
          <w:spacing w:val="-4"/>
          <w:w w:val="105"/>
          <w:sz w:val="22"/>
          <w:szCs w:val="22"/>
        </w:rPr>
        <w:t xml:space="preserve"> </w:t>
      </w:r>
      <w:r w:rsidRPr="00330F9E">
        <w:rPr>
          <w:w w:val="105"/>
          <w:sz w:val="22"/>
          <w:szCs w:val="22"/>
        </w:rPr>
        <w:t>to</w:t>
      </w:r>
      <w:r w:rsidRPr="00330F9E">
        <w:rPr>
          <w:spacing w:val="-3"/>
          <w:w w:val="105"/>
          <w:sz w:val="22"/>
          <w:szCs w:val="22"/>
        </w:rPr>
        <w:t xml:space="preserve"> </w:t>
      </w:r>
      <w:r w:rsidRPr="00330F9E">
        <w:rPr>
          <w:w w:val="105"/>
          <w:sz w:val="22"/>
          <w:szCs w:val="22"/>
        </w:rPr>
        <w:t>facilitate</w:t>
      </w:r>
      <w:r w:rsidRPr="00330F9E">
        <w:rPr>
          <w:spacing w:val="-3"/>
          <w:w w:val="105"/>
          <w:sz w:val="22"/>
          <w:szCs w:val="22"/>
        </w:rPr>
        <w:t xml:space="preserve"> </w:t>
      </w:r>
      <w:r w:rsidRPr="00330F9E">
        <w:rPr>
          <w:w w:val="105"/>
          <w:sz w:val="22"/>
          <w:szCs w:val="22"/>
        </w:rPr>
        <w:t>the best understanding of the Montessori environment. Both parents are strongly encou</w:t>
      </w:r>
      <w:r w:rsidR="009C2E77" w:rsidRPr="00330F9E">
        <w:rPr>
          <w:w w:val="105"/>
          <w:sz w:val="22"/>
          <w:szCs w:val="22"/>
        </w:rPr>
        <w:t xml:space="preserve">raged to attend. In addition, </w:t>
      </w:r>
      <w:r w:rsidRPr="00330F9E">
        <w:rPr>
          <w:w w:val="105"/>
          <w:sz w:val="22"/>
          <w:szCs w:val="22"/>
        </w:rPr>
        <w:t>written progress report</w:t>
      </w:r>
      <w:r w:rsidR="009C2E77" w:rsidRPr="00330F9E">
        <w:rPr>
          <w:w w:val="105"/>
          <w:sz w:val="22"/>
          <w:szCs w:val="22"/>
        </w:rPr>
        <w:t>s</w:t>
      </w:r>
      <w:r w:rsidRPr="00330F9E">
        <w:rPr>
          <w:w w:val="105"/>
          <w:sz w:val="22"/>
          <w:szCs w:val="22"/>
        </w:rPr>
        <w:t xml:space="preserve"> are completed at the mid-year and end-of-year time periods. Pl</w:t>
      </w:r>
      <w:r w:rsidR="009C2E77" w:rsidRPr="00330F9E">
        <w:rPr>
          <w:w w:val="105"/>
          <w:sz w:val="22"/>
          <w:szCs w:val="22"/>
        </w:rPr>
        <w:t xml:space="preserve">ease contact </w:t>
      </w:r>
      <w:r w:rsidRPr="00330F9E">
        <w:rPr>
          <w:w w:val="105"/>
          <w:sz w:val="22"/>
          <w:szCs w:val="22"/>
        </w:rPr>
        <w:t>your child’s teacher if you have a concern or question at any other</w:t>
      </w:r>
      <w:r w:rsidRPr="00330F9E">
        <w:rPr>
          <w:spacing w:val="-7"/>
          <w:w w:val="105"/>
          <w:sz w:val="22"/>
          <w:szCs w:val="22"/>
        </w:rPr>
        <w:t xml:space="preserve"> </w:t>
      </w:r>
      <w:r w:rsidRPr="00330F9E">
        <w:rPr>
          <w:w w:val="105"/>
          <w:sz w:val="22"/>
          <w:szCs w:val="22"/>
        </w:rPr>
        <w:t>time.</w:t>
      </w:r>
    </w:p>
    <w:p w14:paraId="05A8BB0B" w14:textId="77777777" w:rsidR="00FD10FB" w:rsidRPr="00330F9E" w:rsidRDefault="00FD10FB" w:rsidP="0046561F">
      <w:pPr>
        <w:pStyle w:val="BodyText"/>
        <w:jc w:val="both"/>
        <w:rPr>
          <w:sz w:val="22"/>
          <w:szCs w:val="22"/>
        </w:rPr>
      </w:pPr>
    </w:p>
    <w:p w14:paraId="351C55F6" w14:textId="77777777" w:rsidR="00FD10FB" w:rsidRDefault="008B6BBD" w:rsidP="00F51FD5">
      <w:pPr>
        <w:pStyle w:val="Heading1"/>
        <w:ind w:left="1842" w:right="1831"/>
        <w:jc w:val="center"/>
        <w:rPr>
          <w:w w:val="105"/>
          <w:sz w:val="24"/>
          <w:szCs w:val="24"/>
          <w:u w:val="single"/>
        </w:rPr>
      </w:pPr>
      <w:r w:rsidRPr="007B7519">
        <w:rPr>
          <w:w w:val="105"/>
          <w:sz w:val="24"/>
          <w:szCs w:val="24"/>
          <w:u w:val="single"/>
        </w:rPr>
        <w:t>VISITOR REGULATIONS</w:t>
      </w:r>
    </w:p>
    <w:p w14:paraId="4665506B" w14:textId="77777777" w:rsidR="00B1088E" w:rsidRPr="00B1088E" w:rsidRDefault="00B1088E" w:rsidP="00F51FD5">
      <w:pPr>
        <w:pStyle w:val="Heading1"/>
        <w:ind w:left="1842" w:right="1831"/>
        <w:jc w:val="center"/>
        <w:rPr>
          <w:sz w:val="10"/>
          <w:szCs w:val="24"/>
        </w:rPr>
      </w:pPr>
    </w:p>
    <w:p w14:paraId="1B1A845A" w14:textId="3647EDA2" w:rsidR="00037BC6" w:rsidRDefault="008B6BBD" w:rsidP="0046561F">
      <w:pPr>
        <w:pStyle w:val="BodyText"/>
        <w:jc w:val="both"/>
        <w:rPr>
          <w:w w:val="105"/>
          <w:sz w:val="22"/>
          <w:szCs w:val="22"/>
        </w:rPr>
      </w:pPr>
      <w:r w:rsidRPr="00330F9E">
        <w:rPr>
          <w:w w:val="105"/>
          <w:sz w:val="22"/>
          <w:szCs w:val="22"/>
        </w:rPr>
        <w:t xml:space="preserve">All visitors must check in at the office and obtain a visitor’s badge. All parents visiting campus during school hours must check in at the office. </w:t>
      </w:r>
      <w:r w:rsidR="009C2E77" w:rsidRPr="00330F9E">
        <w:rPr>
          <w:w w:val="105"/>
          <w:sz w:val="22"/>
          <w:szCs w:val="22"/>
        </w:rPr>
        <w:t>While on campus, visitors should not use any electronic devices, including but not limited to cell phone, bl</w:t>
      </w:r>
      <w:r w:rsidR="00290D4B">
        <w:rPr>
          <w:w w:val="105"/>
          <w:sz w:val="22"/>
          <w:szCs w:val="22"/>
        </w:rPr>
        <w:t>u</w:t>
      </w:r>
      <w:r w:rsidR="0046561F">
        <w:rPr>
          <w:w w:val="105"/>
          <w:sz w:val="22"/>
          <w:szCs w:val="22"/>
        </w:rPr>
        <w:t xml:space="preserve">e tooth devices, headphones, iPads, etc. </w:t>
      </w:r>
      <w:r w:rsidRPr="00687BC1">
        <w:rPr>
          <w:w w:val="105"/>
          <w:sz w:val="22"/>
          <w:szCs w:val="22"/>
        </w:rPr>
        <w:t>All parents have access to the areas on facility premises where the parent’s enrolled child is receiving childcare services.</w:t>
      </w:r>
    </w:p>
    <w:p w14:paraId="007423AA" w14:textId="77777777" w:rsidR="00345EF2" w:rsidRDefault="00345EF2" w:rsidP="0046561F">
      <w:pPr>
        <w:pStyle w:val="BodyText"/>
        <w:jc w:val="both"/>
        <w:rPr>
          <w:w w:val="105"/>
          <w:sz w:val="22"/>
          <w:szCs w:val="22"/>
        </w:rPr>
      </w:pPr>
    </w:p>
    <w:p w14:paraId="31BC9276" w14:textId="77777777" w:rsidR="00037BC6" w:rsidRDefault="00037BC6" w:rsidP="00B1088E">
      <w:pPr>
        <w:pStyle w:val="BodyText"/>
        <w:jc w:val="center"/>
        <w:rPr>
          <w:b/>
          <w:w w:val="105"/>
          <w:sz w:val="24"/>
          <w:szCs w:val="24"/>
          <w:u w:val="single"/>
        </w:rPr>
      </w:pPr>
      <w:r w:rsidRPr="007B7519">
        <w:rPr>
          <w:b/>
          <w:w w:val="105"/>
          <w:sz w:val="24"/>
          <w:szCs w:val="24"/>
          <w:u w:val="single"/>
        </w:rPr>
        <w:t>PETS AND OTHER ANIMALS</w:t>
      </w:r>
    </w:p>
    <w:p w14:paraId="37CAEF90" w14:textId="77777777" w:rsidR="00B1088E" w:rsidRPr="00B1088E" w:rsidRDefault="00B1088E" w:rsidP="00B1088E">
      <w:pPr>
        <w:pStyle w:val="BodyText"/>
        <w:jc w:val="center"/>
        <w:rPr>
          <w:b/>
          <w:w w:val="105"/>
          <w:sz w:val="10"/>
          <w:szCs w:val="24"/>
          <w:u w:val="single"/>
        </w:rPr>
      </w:pPr>
    </w:p>
    <w:p w14:paraId="2A4B96E7" w14:textId="77777777" w:rsidR="00FD10FB" w:rsidRPr="0046561F" w:rsidRDefault="00037BC6" w:rsidP="00B1088E">
      <w:pPr>
        <w:pStyle w:val="BodyText"/>
        <w:jc w:val="both"/>
        <w:rPr>
          <w:w w:val="105"/>
          <w:sz w:val="22"/>
          <w:szCs w:val="22"/>
        </w:rPr>
      </w:pPr>
      <w:r w:rsidRPr="00330F9E">
        <w:rPr>
          <w:w w:val="105"/>
          <w:sz w:val="22"/>
          <w:szCs w:val="22"/>
        </w:rPr>
        <w:t xml:space="preserve">For the </w:t>
      </w:r>
      <w:r w:rsidR="004458E7">
        <w:rPr>
          <w:w w:val="105"/>
          <w:sz w:val="22"/>
          <w:szCs w:val="22"/>
        </w:rPr>
        <w:t>safety of all students, please d</w:t>
      </w:r>
      <w:r w:rsidRPr="00330F9E">
        <w:rPr>
          <w:w w:val="105"/>
          <w:sz w:val="22"/>
          <w:szCs w:val="22"/>
        </w:rPr>
        <w:t xml:space="preserve">o not bring pets on campus.  An adult may bring a pet to the classroom for educational purposes only with the teacher’s permission.  </w:t>
      </w:r>
    </w:p>
    <w:p w14:paraId="30E8F42F" w14:textId="77777777" w:rsidR="00C9320B" w:rsidRDefault="00C9320B" w:rsidP="00F51FD5">
      <w:pPr>
        <w:pStyle w:val="Heading1"/>
        <w:spacing w:before="1"/>
        <w:ind w:left="1843" w:right="1831"/>
        <w:jc w:val="center"/>
        <w:rPr>
          <w:w w:val="105"/>
          <w:sz w:val="24"/>
          <w:szCs w:val="24"/>
          <w:u w:val="single"/>
        </w:rPr>
      </w:pPr>
    </w:p>
    <w:p w14:paraId="73EC87DD" w14:textId="77777777" w:rsidR="00FD10FB" w:rsidRDefault="008B6BBD" w:rsidP="00F51FD5">
      <w:pPr>
        <w:pStyle w:val="Heading1"/>
        <w:spacing w:before="1"/>
        <w:ind w:left="1843" w:right="1831"/>
        <w:jc w:val="center"/>
        <w:rPr>
          <w:w w:val="105"/>
          <w:sz w:val="24"/>
          <w:szCs w:val="24"/>
          <w:u w:val="single"/>
        </w:rPr>
      </w:pPr>
      <w:r w:rsidRPr="007B7519">
        <w:rPr>
          <w:w w:val="105"/>
          <w:sz w:val="24"/>
          <w:szCs w:val="24"/>
          <w:u w:val="single"/>
        </w:rPr>
        <w:t>PERSONAL ITEMS</w:t>
      </w:r>
    </w:p>
    <w:p w14:paraId="49AFBF51" w14:textId="77777777" w:rsidR="00B1088E" w:rsidRPr="00B1088E" w:rsidRDefault="00B1088E" w:rsidP="00F51FD5">
      <w:pPr>
        <w:pStyle w:val="Heading1"/>
        <w:spacing w:before="1"/>
        <w:ind w:left="1843" w:right="1831"/>
        <w:jc w:val="center"/>
        <w:rPr>
          <w:sz w:val="10"/>
          <w:szCs w:val="24"/>
        </w:rPr>
      </w:pPr>
    </w:p>
    <w:p w14:paraId="54250C7D" w14:textId="75FEB365" w:rsidR="00FD10FB" w:rsidRPr="0046561F" w:rsidRDefault="008B6BBD" w:rsidP="0046561F">
      <w:pPr>
        <w:pStyle w:val="BodyText"/>
        <w:jc w:val="both"/>
        <w:rPr>
          <w:w w:val="105"/>
          <w:sz w:val="22"/>
          <w:szCs w:val="22"/>
        </w:rPr>
      </w:pPr>
      <w:r w:rsidRPr="00330F9E">
        <w:rPr>
          <w:w w:val="105"/>
          <w:sz w:val="22"/>
          <w:szCs w:val="22"/>
        </w:rPr>
        <w:t>Please have students leave all personal pr</w:t>
      </w:r>
      <w:r w:rsidR="00037BC6" w:rsidRPr="00330F9E">
        <w:rPr>
          <w:w w:val="105"/>
          <w:sz w:val="22"/>
          <w:szCs w:val="22"/>
        </w:rPr>
        <w:t>operty such as toys,</w:t>
      </w:r>
      <w:r w:rsidRPr="00330F9E">
        <w:rPr>
          <w:w w:val="105"/>
          <w:sz w:val="22"/>
          <w:szCs w:val="22"/>
        </w:rPr>
        <w:t xml:space="preserve"> games, etc. at home. The school </w:t>
      </w:r>
      <w:r w:rsidR="0046561F">
        <w:rPr>
          <w:w w:val="105"/>
          <w:sz w:val="22"/>
          <w:szCs w:val="22"/>
        </w:rPr>
        <w:t>is not responsible for damage</w:t>
      </w:r>
      <w:r w:rsidRPr="00330F9E">
        <w:rPr>
          <w:w w:val="105"/>
          <w:sz w:val="22"/>
          <w:szCs w:val="22"/>
        </w:rPr>
        <w:t>, loss, or theft of any personal items brought to school. If items are brought to school they will be held in the teacher’s possession until the end of the day.</w:t>
      </w:r>
    </w:p>
    <w:p w14:paraId="2C5D0422" w14:textId="77777777" w:rsidR="00FD10FB" w:rsidRPr="00330F9E" w:rsidRDefault="00FD10FB" w:rsidP="00330F9E">
      <w:pPr>
        <w:pStyle w:val="BodyText"/>
        <w:spacing w:before="3"/>
        <w:rPr>
          <w:sz w:val="22"/>
          <w:szCs w:val="22"/>
        </w:rPr>
      </w:pPr>
    </w:p>
    <w:p w14:paraId="07745556" w14:textId="77777777" w:rsidR="00FD10FB" w:rsidRDefault="008B6BBD" w:rsidP="00D61FE5">
      <w:pPr>
        <w:pStyle w:val="Heading1"/>
        <w:ind w:left="0"/>
        <w:jc w:val="center"/>
        <w:rPr>
          <w:w w:val="105"/>
          <w:sz w:val="24"/>
          <w:szCs w:val="24"/>
          <w:u w:val="single"/>
        </w:rPr>
      </w:pPr>
      <w:r w:rsidRPr="007B7519">
        <w:rPr>
          <w:w w:val="105"/>
          <w:sz w:val="24"/>
          <w:szCs w:val="24"/>
          <w:u w:val="single"/>
        </w:rPr>
        <w:t>ELECTRONIC DEVICES AND CELL PHONES</w:t>
      </w:r>
    </w:p>
    <w:p w14:paraId="764B65BC" w14:textId="77777777" w:rsidR="00B1088E" w:rsidRPr="00B1088E" w:rsidRDefault="00B1088E" w:rsidP="00D61FE5">
      <w:pPr>
        <w:pStyle w:val="Heading1"/>
        <w:ind w:left="0"/>
        <w:jc w:val="center"/>
        <w:rPr>
          <w:sz w:val="10"/>
          <w:szCs w:val="24"/>
        </w:rPr>
      </w:pPr>
    </w:p>
    <w:p w14:paraId="14FA7493" w14:textId="65F2A582" w:rsidR="00FD10FB" w:rsidRDefault="00345EF2" w:rsidP="00345EF2">
      <w:pPr>
        <w:pStyle w:val="BodyText"/>
        <w:jc w:val="both"/>
        <w:rPr>
          <w:w w:val="105"/>
          <w:sz w:val="22"/>
          <w:szCs w:val="22"/>
        </w:rPr>
      </w:pPr>
      <w:r w:rsidRPr="00330F9E">
        <w:rPr>
          <w:w w:val="105"/>
          <w:sz w:val="22"/>
          <w:szCs w:val="22"/>
        </w:rPr>
        <w:t>Students may not use electronic devices, including cell phones,</w:t>
      </w:r>
      <w:r w:rsidR="008B6BBD" w:rsidRPr="00330F9E">
        <w:rPr>
          <w:w w:val="105"/>
          <w:sz w:val="22"/>
          <w:szCs w:val="22"/>
        </w:rPr>
        <w:t xml:space="preserve"> during school hours. If necessary, they will be held by school personnel until the end of the school day. In the case of repeated unauthorized use, parents will be contacted.</w:t>
      </w:r>
    </w:p>
    <w:p w14:paraId="0288F300" w14:textId="77777777" w:rsidR="00345EF2" w:rsidRPr="00345EF2" w:rsidRDefault="00345EF2" w:rsidP="00345EF2">
      <w:pPr>
        <w:pStyle w:val="BodyText"/>
        <w:jc w:val="both"/>
        <w:rPr>
          <w:w w:val="105"/>
          <w:sz w:val="22"/>
          <w:szCs w:val="22"/>
        </w:rPr>
      </w:pPr>
    </w:p>
    <w:p w14:paraId="2EBC29AE" w14:textId="77777777" w:rsidR="00FD10FB" w:rsidRDefault="008B6BBD" w:rsidP="00F51FD5">
      <w:pPr>
        <w:ind w:left="1842" w:right="1831"/>
        <w:jc w:val="center"/>
        <w:rPr>
          <w:b/>
          <w:w w:val="105"/>
          <w:sz w:val="24"/>
          <w:szCs w:val="24"/>
          <w:u w:val="single"/>
        </w:rPr>
      </w:pPr>
      <w:r w:rsidRPr="007B7519">
        <w:rPr>
          <w:b/>
          <w:w w:val="105"/>
          <w:sz w:val="24"/>
          <w:szCs w:val="24"/>
          <w:u w:val="single"/>
        </w:rPr>
        <w:t>COMPUTER USE</w:t>
      </w:r>
    </w:p>
    <w:p w14:paraId="7BD11564" w14:textId="77777777" w:rsidR="00804787" w:rsidRPr="00804787" w:rsidRDefault="00804787" w:rsidP="00F51FD5">
      <w:pPr>
        <w:ind w:left="1842" w:right="1831"/>
        <w:jc w:val="center"/>
        <w:rPr>
          <w:b/>
          <w:sz w:val="10"/>
          <w:szCs w:val="24"/>
        </w:rPr>
      </w:pPr>
    </w:p>
    <w:p w14:paraId="3DE2B0DF" w14:textId="2DC72B6E" w:rsidR="00345EF2" w:rsidRDefault="008B6BBD" w:rsidP="00C81A1F">
      <w:pPr>
        <w:pStyle w:val="BodyText"/>
        <w:jc w:val="both"/>
        <w:rPr>
          <w:w w:val="105"/>
          <w:sz w:val="22"/>
          <w:szCs w:val="22"/>
        </w:rPr>
      </w:pPr>
      <w:r w:rsidRPr="00330F9E">
        <w:rPr>
          <w:w w:val="105"/>
          <w:sz w:val="22"/>
          <w:szCs w:val="22"/>
        </w:rPr>
        <w:t>Computers at Keystone Montessori are to be used for research and educational purposes only. For the children</w:t>
      </w:r>
      <w:r w:rsidR="00037BC6" w:rsidRPr="00330F9E">
        <w:rPr>
          <w:w w:val="105"/>
          <w:sz w:val="22"/>
          <w:szCs w:val="22"/>
        </w:rPr>
        <w:t xml:space="preserve">’s protection </w:t>
      </w:r>
      <w:r w:rsidRPr="00330F9E">
        <w:rPr>
          <w:w w:val="105"/>
          <w:sz w:val="22"/>
          <w:szCs w:val="22"/>
        </w:rPr>
        <w:t xml:space="preserve">an Internet filtering device </w:t>
      </w:r>
      <w:r w:rsidR="00037BC6" w:rsidRPr="00330F9E">
        <w:rPr>
          <w:w w:val="105"/>
          <w:sz w:val="22"/>
          <w:szCs w:val="22"/>
        </w:rPr>
        <w:t xml:space="preserve">has been installed </w:t>
      </w:r>
      <w:r w:rsidRPr="00330F9E">
        <w:rPr>
          <w:w w:val="105"/>
          <w:sz w:val="22"/>
          <w:szCs w:val="22"/>
        </w:rPr>
        <w:t>to con</w:t>
      </w:r>
      <w:r w:rsidR="00345EF2">
        <w:rPr>
          <w:w w:val="105"/>
          <w:sz w:val="22"/>
          <w:szCs w:val="22"/>
        </w:rPr>
        <w:t>trol access to appropriate site</w:t>
      </w:r>
      <w:r w:rsidRPr="00330F9E">
        <w:rPr>
          <w:w w:val="105"/>
          <w:sz w:val="22"/>
          <w:szCs w:val="22"/>
        </w:rPr>
        <w:t>s. It should be noted however that no filtering system is 100% guaranteed. Children will be educated on the appropriate uses of the computer and will be monitored by teachers while usi</w:t>
      </w:r>
      <w:r w:rsidR="00037BC6" w:rsidRPr="00330F9E">
        <w:rPr>
          <w:w w:val="105"/>
          <w:sz w:val="22"/>
          <w:szCs w:val="22"/>
        </w:rPr>
        <w:t xml:space="preserve">ng the computer. </w:t>
      </w:r>
      <w:r w:rsidRPr="00330F9E">
        <w:rPr>
          <w:w w:val="105"/>
          <w:sz w:val="22"/>
          <w:szCs w:val="22"/>
        </w:rPr>
        <w:t>Adolescent students will be required to sign a Computer Use Agreement form at the beginning of each school year.</w:t>
      </w:r>
    </w:p>
    <w:p w14:paraId="33E4C3D7" w14:textId="77777777" w:rsidR="00A45DA6" w:rsidRDefault="00A45DA6" w:rsidP="00C81A1F">
      <w:pPr>
        <w:pStyle w:val="BodyText"/>
        <w:jc w:val="both"/>
        <w:rPr>
          <w:w w:val="105"/>
          <w:sz w:val="22"/>
          <w:szCs w:val="22"/>
        </w:rPr>
        <w:sectPr w:rsidR="00A45DA6" w:rsidSect="001B2F4B">
          <w:pgSz w:w="12240" w:h="15840"/>
          <w:pgMar w:top="720" w:right="720" w:bottom="720" w:left="720" w:header="0" w:footer="950" w:gutter="0"/>
          <w:cols w:space="720"/>
          <w:docGrid w:linePitch="299"/>
        </w:sectPr>
      </w:pPr>
    </w:p>
    <w:p w14:paraId="4CD9E3CA" w14:textId="7362E47F" w:rsidR="00C81A1F" w:rsidRDefault="00C81A1F" w:rsidP="00C81A1F">
      <w:pPr>
        <w:pStyle w:val="BodyText"/>
        <w:jc w:val="both"/>
        <w:rPr>
          <w:w w:val="105"/>
          <w:sz w:val="22"/>
          <w:szCs w:val="22"/>
        </w:rPr>
      </w:pPr>
    </w:p>
    <w:p w14:paraId="60DB68CD" w14:textId="77777777" w:rsidR="00FD10FB" w:rsidRPr="00F51FD5" w:rsidRDefault="008B6BBD" w:rsidP="00F51FD5">
      <w:pPr>
        <w:pStyle w:val="Heading1"/>
        <w:spacing w:before="82"/>
        <w:ind w:left="1844" w:right="1829"/>
        <w:jc w:val="center"/>
        <w:rPr>
          <w:sz w:val="24"/>
          <w:szCs w:val="24"/>
        </w:rPr>
      </w:pPr>
      <w:r w:rsidRPr="007B7519">
        <w:rPr>
          <w:w w:val="105"/>
          <w:sz w:val="24"/>
          <w:szCs w:val="24"/>
          <w:u w:val="single"/>
        </w:rPr>
        <w:t>DRESS AND APPEARANCE</w:t>
      </w:r>
    </w:p>
    <w:p w14:paraId="5CBC1394" w14:textId="77777777" w:rsidR="00345EF2" w:rsidRPr="00B1088E" w:rsidRDefault="00345EF2" w:rsidP="00345EF2">
      <w:pPr>
        <w:rPr>
          <w:b/>
          <w:w w:val="105"/>
          <w:sz w:val="10"/>
          <w:u w:val="single"/>
        </w:rPr>
      </w:pPr>
    </w:p>
    <w:p w14:paraId="5C507B81" w14:textId="77777777" w:rsidR="007B7519" w:rsidRPr="00F51FD5" w:rsidRDefault="008B6BBD" w:rsidP="00345EF2">
      <w:pPr>
        <w:rPr>
          <w:b/>
          <w:w w:val="105"/>
          <w:u w:val="single"/>
        </w:rPr>
      </w:pPr>
      <w:r w:rsidRPr="00330F9E">
        <w:rPr>
          <w:b/>
          <w:w w:val="105"/>
          <w:u w:val="single"/>
        </w:rPr>
        <w:t>Toddler &amp; Children’s House</w:t>
      </w:r>
    </w:p>
    <w:p w14:paraId="169EE772" w14:textId="77777777" w:rsidR="00FD10FB" w:rsidRPr="00B1088E" w:rsidRDefault="008B6BBD" w:rsidP="00345EF2">
      <w:pPr>
        <w:pStyle w:val="ListParagraph"/>
        <w:numPr>
          <w:ilvl w:val="0"/>
          <w:numId w:val="23"/>
        </w:numPr>
        <w:tabs>
          <w:tab w:val="left" w:pos="362"/>
        </w:tabs>
        <w:spacing w:before="0"/>
        <w:ind w:left="720" w:right="131"/>
        <w:jc w:val="both"/>
      </w:pPr>
      <w:r w:rsidRPr="00330F9E">
        <w:rPr>
          <w:w w:val="105"/>
        </w:rPr>
        <w:t>Young</w:t>
      </w:r>
      <w:r w:rsidRPr="00330F9E">
        <w:rPr>
          <w:spacing w:val="-4"/>
          <w:w w:val="105"/>
        </w:rPr>
        <w:t xml:space="preserve"> </w:t>
      </w:r>
      <w:r w:rsidRPr="00330F9E">
        <w:rPr>
          <w:w w:val="105"/>
        </w:rPr>
        <w:t>children</w:t>
      </w:r>
      <w:r w:rsidRPr="00330F9E">
        <w:rPr>
          <w:spacing w:val="-4"/>
          <w:w w:val="105"/>
        </w:rPr>
        <w:t xml:space="preserve"> </w:t>
      </w:r>
      <w:r w:rsidRPr="00330F9E">
        <w:rPr>
          <w:w w:val="105"/>
        </w:rPr>
        <w:t>should</w:t>
      </w:r>
      <w:r w:rsidRPr="00330F9E">
        <w:rPr>
          <w:spacing w:val="-4"/>
          <w:w w:val="105"/>
        </w:rPr>
        <w:t xml:space="preserve"> </w:t>
      </w:r>
      <w:r w:rsidRPr="00330F9E">
        <w:rPr>
          <w:w w:val="105"/>
        </w:rPr>
        <w:t>come</w:t>
      </w:r>
      <w:r w:rsidRPr="00330F9E">
        <w:rPr>
          <w:spacing w:val="-4"/>
          <w:w w:val="105"/>
        </w:rPr>
        <w:t xml:space="preserve"> </w:t>
      </w:r>
      <w:r w:rsidRPr="00330F9E">
        <w:rPr>
          <w:w w:val="105"/>
        </w:rPr>
        <w:t>to</w:t>
      </w:r>
      <w:r w:rsidRPr="00330F9E">
        <w:rPr>
          <w:spacing w:val="-4"/>
          <w:w w:val="105"/>
        </w:rPr>
        <w:t xml:space="preserve"> </w:t>
      </w:r>
      <w:r w:rsidRPr="00330F9E">
        <w:rPr>
          <w:w w:val="105"/>
        </w:rPr>
        <w:t>school</w:t>
      </w:r>
      <w:r w:rsidRPr="00330F9E">
        <w:rPr>
          <w:spacing w:val="-5"/>
          <w:w w:val="105"/>
        </w:rPr>
        <w:t xml:space="preserve"> </w:t>
      </w:r>
      <w:r w:rsidRPr="00330F9E">
        <w:rPr>
          <w:w w:val="105"/>
        </w:rPr>
        <w:t>in</w:t>
      </w:r>
      <w:r w:rsidRPr="00330F9E">
        <w:rPr>
          <w:spacing w:val="-4"/>
          <w:w w:val="105"/>
        </w:rPr>
        <w:t xml:space="preserve"> </w:t>
      </w:r>
      <w:r w:rsidRPr="00330F9E">
        <w:rPr>
          <w:w w:val="105"/>
        </w:rPr>
        <w:t>clothing</w:t>
      </w:r>
      <w:r w:rsidRPr="00330F9E">
        <w:rPr>
          <w:spacing w:val="-4"/>
          <w:w w:val="105"/>
        </w:rPr>
        <w:t xml:space="preserve"> </w:t>
      </w:r>
      <w:r w:rsidRPr="00330F9E">
        <w:rPr>
          <w:w w:val="105"/>
        </w:rPr>
        <w:t>that</w:t>
      </w:r>
      <w:r w:rsidRPr="00330F9E">
        <w:rPr>
          <w:spacing w:val="-5"/>
          <w:w w:val="105"/>
        </w:rPr>
        <w:t xml:space="preserve"> </w:t>
      </w:r>
      <w:r w:rsidRPr="00330F9E">
        <w:rPr>
          <w:w w:val="105"/>
        </w:rPr>
        <w:t>permits</w:t>
      </w:r>
      <w:r w:rsidRPr="00330F9E">
        <w:rPr>
          <w:spacing w:val="-4"/>
          <w:w w:val="105"/>
        </w:rPr>
        <w:t xml:space="preserve"> </w:t>
      </w:r>
      <w:r w:rsidRPr="00330F9E">
        <w:rPr>
          <w:w w:val="105"/>
        </w:rPr>
        <w:t>full</w:t>
      </w:r>
      <w:r w:rsidRPr="00330F9E">
        <w:rPr>
          <w:spacing w:val="-5"/>
          <w:w w:val="105"/>
        </w:rPr>
        <w:t xml:space="preserve"> </w:t>
      </w:r>
      <w:r w:rsidRPr="00330F9E">
        <w:rPr>
          <w:w w:val="105"/>
        </w:rPr>
        <w:t>movement</w:t>
      </w:r>
      <w:r w:rsidRPr="00330F9E">
        <w:rPr>
          <w:spacing w:val="-5"/>
          <w:w w:val="105"/>
        </w:rPr>
        <w:t xml:space="preserve"> </w:t>
      </w:r>
      <w:r w:rsidRPr="00330F9E">
        <w:rPr>
          <w:w w:val="105"/>
        </w:rPr>
        <w:t>and</w:t>
      </w:r>
      <w:r w:rsidRPr="00330F9E">
        <w:rPr>
          <w:spacing w:val="-4"/>
          <w:w w:val="105"/>
        </w:rPr>
        <w:t xml:space="preserve"> </w:t>
      </w:r>
      <w:r w:rsidRPr="00330F9E">
        <w:rPr>
          <w:w w:val="105"/>
        </w:rPr>
        <w:t>outdoor</w:t>
      </w:r>
      <w:r w:rsidRPr="00330F9E">
        <w:rPr>
          <w:spacing w:val="-4"/>
          <w:w w:val="105"/>
        </w:rPr>
        <w:t xml:space="preserve"> </w:t>
      </w:r>
      <w:r w:rsidRPr="00330F9E">
        <w:rPr>
          <w:w w:val="105"/>
        </w:rPr>
        <w:t>play</w:t>
      </w:r>
      <w:r w:rsidRPr="00330F9E">
        <w:rPr>
          <w:spacing w:val="-4"/>
          <w:w w:val="105"/>
        </w:rPr>
        <w:t xml:space="preserve"> </w:t>
      </w:r>
      <w:r w:rsidRPr="00330F9E">
        <w:rPr>
          <w:w w:val="105"/>
        </w:rPr>
        <w:t>and</w:t>
      </w:r>
      <w:r w:rsidRPr="00330F9E">
        <w:rPr>
          <w:spacing w:val="-4"/>
          <w:w w:val="105"/>
        </w:rPr>
        <w:t xml:space="preserve"> </w:t>
      </w:r>
      <w:r w:rsidRPr="00330F9E">
        <w:rPr>
          <w:w w:val="105"/>
        </w:rPr>
        <w:t>is</w:t>
      </w:r>
      <w:r w:rsidRPr="00330F9E">
        <w:rPr>
          <w:spacing w:val="-4"/>
          <w:w w:val="105"/>
        </w:rPr>
        <w:t xml:space="preserve"> </w:t>
      </w:r>
      <w:r w:rsidRPr="00330F9E">
        <w:rPr>
          <w:w w:val="105"/>
        </w:rPr>
        <w:t>easy</w:t>
      </w:r>
      <w:r w:rsidRPr="00330F9E">
        <w:rPr>
          <w:spacing w:val="-4"/>
          <w:w w:val="105"/>
        </w:rPr>
        <w:t xml:space="preserve"> </w:t>
      </w:r>
      <w:r w:rsidRPr="00330F9E">
        <w:rPr>
          <w:w w:val="105"/>
        </w:rPr>
        <w:t>to slip on and off. We do not recommend belts, suspenders or overalls. For more peaceful play, we ask that you do not send your child to school in clothing that encourages aggressive</w:t>
      </w:r>
      <w:r w:rsidRPr="00330F9E">
        <w:rPr>
          <w:spacing w:val="3"/>
          <w:w w:val="105"/>
        </w:rPr>
        <w:t xml:space="preserve"> </w:t>
      </w:r>
      <w:r w:rsidRPr="00330F9E">
        <w:rPr>
          <w:w w:val="105"/>
        </w:rPr>
        <w:t>behavior.</w:t>
      </w:r>
    </w:p>
    <w:p w14:paraId="743435A6" w14:textId="2B91A5B8" w:rsidR="00C81A1F" w:rsidRPr="00330F9E" w:rsidRDefault="008B6BBD" w:rsidP="00B1088E">
      <w:pPr>
        <w:pStyle w:val="ListParagraph"/>
        <w:numPr>
          <w:ilvl w:val="0"/>
          <w:numId w:val="23"/>
        </w:numPr>
        <w:tabs>
          <w:tab w:val="left" w:pos="362"/>
        </w:tabs>
        <w:spacing w:before="0"/>
        <w:ind w:left="720" w:right="617"/>
        <w:jc w:val="both"/>
      </w:pPr>
      <w:r w:rsidRPr="00330F9E">
        <w:rPr>
          <w:w w:val="105"/>
        </w:rPr>
        <w:t>Children</w:t>
      </w:r>
      <w:r w:rsidRPr="00330F9E">
        <w:rPr>
          <w:spacing w:val="-4"/>
          <w:w w:val="105"/>
        </w:rPr>
        <w:t xml:space="preserve"> </w:t>
      </w:r>
      <w:r w:rsidRPr="00330F9E">
        <w:rPr>
          <w:w w:val="105"/>
        </w:rPr>
        <w:t>are</w:t>
      </w:r>
      <w:r w:rsidRPr="00330F9E">
        <w:rPr>
          <w:spacing w:val="-4"/>
          <w:w w:val="105"/>
        </w:rPr>
        <w:t xml:space="preserve"> </w:t>
      </w:r>
      <w:r w:rsidRPr="00330F9E">
        <w:rPr>
          <w:w w:val="105"/>
        </w:rPr>
        <w:t>required</w:t>
      </w:r>
      <w:r w:rsidRPr="00330F9E">
        <w:rPr>
          <w:spacing w:val="-4"/>
          <w:w w:val="105"/>
        </w:rPr>
        <w:t xml:space="preserve"> </w:t>
      </w:r>
      <w:r w:rsidRPr="00330F9E">
        <w:rPr>
          <w:w w:val="105"/>
        </w:rPr>
        <w:t>to</w:t>
      </w:r>
      <w:r w:rsidRPr="00330F9E">
        <w:rPr>
          <w:spacing w:val="-4"/>
          <w:w w:val="105"/>
        </w:rPr>
        <w:t xml:space="preserve"> </w:t>
      </w:r>
      <w:r w:rsidRPr="00330F9E">
        <w:rPr>
          <w:w w:val="105"/>
        </w:rPr>
        <w:t>have</w:t>
      </w:r>
      <w:r w:rsidRPr="00330F9E">
        <w:rPr>
          <w:spacing w:val="-4"/>
          <w:w w:val="105"/>
        </w:rPr>
        <w:t xml:space="preserve"> </w:t>
      </w:r>
      <w:r w:rsidRPr="00330F9E">
        <w:rPr>
          <w:w w:val="105"/>
        </w:rPr>
        <w:t>a</w:t>
      </w:r>
      <w:r w:rsidRPr="00330F9E">
        <w:rPr>
          <w:spacing w:val="-4"/>
          <w:w w:val="105"/>
        </w:rPr>
        <w:t xml:space="preserve"> </w:t>
      </w:r>
      <w:r w:rsidRPr="00330F9E">
        <w:rPr>
          <w:w w:val="105"/>
        </w:rPr>
        <w:t>change</w:t>
      </w:r>
      <w:r w:rsidRPr="00330F9E">
        <w:rPr>
          <w:spacing w:val="-4"/>
          <w:w w:val="105"/>
        </w:rPr>
        <w:t xml:space="preserve"> </w:t>
      </w:r>
      <w:r w:rsidRPr="00330F9E">
        <w:rPr>
          <w:w w:val="105"/>
        </w:rPr>
        <w:t>of</w:t>
      </w:r>
      <w:r w:rsidRPr="00330F9E">
        <w:rPr>
          <w:spacing w:val="-5"/>
          <w:w w:val="105"/>
        </w:rPr>
        <w:t xml:space="preserve"> </w:t>
      </w:r>
      <w:r w:rsidRPr="00330F9E">
        <w:rPr>
          <w:w w:val="105"/>
        </w:rPr>
        <w:t>clothes</w:t>
      </w:r>
      <w:r w:rsidRPr="00330F9E">
        <w:rPr>
          <w:spacing w:val="-4"/>
          <w:w w:val="105"/>
        </w:rPr>
        <w:t xml:space="preserve"> </w:t>
      </w:r>
      <w:r w:rsidRPr="00330F9E">
        <w:rPr>
          <w:w w:val="105"/>
        </w:rPr>
        <w:t>in</w:t>
      </w:r>
      <w:r w:rsidRPr="00330F9E">
        <w:rPr>
          <w:spacing w:val="-4"/>
          <w:w w:val="105"/>
        </w:rPr>
        <w:t xml:space="preserve"> </w:t>
      </w:r>
      <w:r w:rsidRPr="00330F9E">
        <w:rPr>
          <w:w w:val="105"/>
        </w:rPr>
        <w:t>their</w:t>
      </w:r>
      <w:r w:rsidRPr="00330F9E">
        <w:rPr>
          <w:spacing w:val="-4"/>
          <w:w w:val="105"/>
        </w:rPr>
        <w:t xml:space="preserve"> </w:t>
      </w:r>
      <w:r w:rsidRPr="00330F9E">
        <w:rPr>
          <w:w w:val="105"/>
        </w:rPr>
        <w:t>cubbies</w:t>
      </w:r>
      <w:r w:rsidRPr="00330F9E">
        <w:rPr>
          <w:spacing w:val="-4"/>
          <w:w w:val="105"/>
        </w:rPr>
        <w:t xml:space="preserve"> </w:t>
      </w:r>
      <w:r w:rsidRPr="00330F9E">
        <w:rPr>
          <w:w w:val="105"/>
        </w:rPr>
        <w:t>at</w:t>
      </w:r>
      <w:r w:rsidRPr="00330F9E">
        <w:rPr>
          <w:spacing w:val="-5"/>
          <w:w w:val="105"/>
        </w:rPr>
        <w:t xml:space="preserve"> </w:t>
      </w:r>
      <w:r w:rsidRPr="00330F9E">
        <w:rPr>
          <w:w w:val="105"/>
        </w:rPr>
        <w:t>all</w:t>
      </w:r>
      <w:r w:rsidRPr="00330F9E">
        <w:rPr>
          <w:spacing w:val="-5"/>
          <w:w w:val="105"/>
        </w:rPr>
        <w:t xml:space="preserve"> </w:t>
      </w:r>
      <w:r w:rsidRPr="00330F9E">
        <w:rPr>
          <w:w w:val="105"/>
        </w:rPr>
        <w:t>times.</w:t>
      </w:r>
      <w:r w:rsidRPr="00330F9E">
        <w:rPr>
          <w:spacing w:val="-5"/>
          <w:w w:val="105"/>
        </w:rPr>
        <w:t xml:space="preserve"> </w:t>
      </w:r>
      <w:r w:rsidRPr="00330F9E">
        <w:rPr>
          <w:w w:val="105"/>
        </w:rPr>
        <w:t>Please</w:t>
      </w:r>
      <w:r w:rsidRPr="00330F9E">
        <w:rPr>
          <w:spacing w:val="-4"/>
          <w:w w:val="105"/>
        </w:rPr>
        <w:t xml:space="preserve"> </w:t>
      </w:r>
      <w:r w:rsidRPr="00330F9E">
        <w:rPr>
          <w:w w:val="105"/>
        </w:rPr>
        <w:t>label</w:t>
      </w:r>
      <w:r w:rsidRPr="00330F9E">
        <w:rPr>
          <w:spacing w:val="-5"/>
          <w:w w:val="105"/>
        </w:rPr>
        <w:t xml:space="preserve"> </w:t>
      </w:r>
      <w:r w:rsidRPr="00330F9E">
        <w:rPr>
          <w:w w:val="105"/>
        </w:rPr>
        <w:t>clothing</w:t>
      </w:r>
      <w:r w:rsidRPr="00330F9E">
        <w:rPr>
          <w:spacing w:val="-4"/>
          <w:w w:val="105"/>
        </w:rPr>
        <w:t xml:space="preserve"> </w:t>
      </w:r>
      <w:r w:rsidRPr="00330F9E">
        <w:rPr>
          <w:w w:val="105"/>
        </w:rPr>
        <w:t>and follow the procedure outlined by your child’s teacher. It is your responsibility to make sure that clothes are replaced as needed. If a child has a bathroom accident or gets wet outside and has no extra clothing, the parent may be called to come pick up the child or to bring some clothes.</w:t>
      </w:r>
    </w:p>
    <w:p w14:paraId="4F4C48FD" w14:textId="77777777" w:rsidR="00FD10FB" w:rsidRPr="00290D4B" w:rsidRDefault="00FD10FB" w:rsidP="00330F9E">
      <w:pPr>
        <w:pStyle w:val="BodyText"/>
        <w:spacing w:before="9"/>
        <w:rPr>
          <w:sz w:val="10"/>
          <w:szCs w:val="10"/>
        </w:rPr>
      </w:pPr>
    </w:p>
    <w:p w14:paraId="3C98EA7A" w14:textId="77777777" w:rsidR="007B7519" w:rsidRPr="00F51FD5" w:rsidRDefault="008B6BBD" w:rsidP="00345EF2">
      <w:pPr>
        <w:pStyle w:val="Heading1"/>
        <w:ind w:left="0"/>
        <w:rPr>
          <w:w w:val="105"/>
          <w:sz w:val="22"/>
          <w:szCs w:val="22"/>
          <w:u w:val="single"/>
        </w:rPr>
      </w:pPr>
      <w:r w:rsidRPr="00330F9E">
        <w:rPr>
          <w:w w:val="105"/>
          <w:sz w:val="22"/>
          <w:szCs w:val="22"/>
          <w:u w:val="single"/>
        </w:rPr>
        <w:t>Elementary and Adolescent Students</w:t>
      </w:r>
    </w:p>
    <w:p w14:paraId="5168189F" w14:textId="77777777" w:rsidR="00FD10FB" w:rsidRDefault="008B6BBD" w:rsidP="00C93267">
      <w:pPr>
        <w:pStyle w:val="BodyText"/>
        <w:jc w:val="both"/>
        <w:rPr>
          <w:w w:val="105"/>
          <w:sz w:val="22"/>
          <w:szCs w:val="22"/>
        </w:rPr>
      </w:pPr>
      <w:r w:rsidRPr="00330F9E">
        <w:rPr>
          <w:w w:val="105"/>
          <w:sz w:val="22"/>
          <w:szCs w:val="22"/>
        </w:rPr>
        <w:t>A student’s appearance may not interfere with the educational process, nor pose a health or safety hazard. If deemed necessary by school personnel, parents may be notified and the student may be sent home.</w:t>
      </w:r>
    </w:p>
    <w:p w14:paraId="0430C49E" w14:textId="77777777" w:rsidR="00C81A1F" w:rsidRPr="00C81A1F" w:rsidRDefault="00C81A1F" w:rsidP="00C93267">
      <w:pPr>
        <w:pStyle w:val="BodyText"/>
        <w:jc w:val="both"/>
        <w:rPr>
          <w:sz w:val="10"/>
          <w:szCs w:val="22"/>
        </w:rPr>
      </w:pPr>
    </w:p>
    <w:p w14:paraId="21855E7C" w14:textId="77777777" w:rsidR="00FD10FB" w:rsidRPr="00330F9E" w:rsidRDefault="008B6BBD" w:rsidP="00C93267">
      <w:pPr>
        <w:pStyle w:val="BodyText"/>
        <w:jc w:val="both"/>
        <w:rPr>
          <w:sz w:val="22"/>
          <w:szCs w:val="22"/>
        </w:rPr>
      </w:pPr>
      <w:r w:rsidRPr="00330F9E">
        <w:rPr>
          <w:w w:val="105"/>
          <w:sz w:val="22"/>
          <w:szCs w:val="22"/>
        </w:rPr>
        <w:t>Repeated dress code violations will be considered insubordination and may result in further consequences. The school reserves the right to prohibit clothing or accessories as follows:</w:t>
      </w:r>
    </w:p>
    <w:p w14:paraId="148682E8" w14:textId="77777777" w:rsidR="00E42773" w:rsidRPr="00330F9E" w:rsidRDefault="00E42773" w:rsidP="00C93267">
      <w:pPr>
        <w:pStyle w:val="ListParagraph"/>
        <w:numPr>
          <w:ilvl w:val="1"/>
          <w:numId w:val="19"/>
        </w:numPr>
        <w:tabs>
          <w:tab w:val="left" w:pos="837"/>
          <w:tab w:val="left" w:pos="838"/>
        </w:tabs>
        <w:spacing w:before="0"/>
        <w:ind w:left="720"/>
        <w:contextualSpacing/>
        <w:jc w:val="both"/>
      </w:pPr>
      <w:r w:rsidRPr="00330F9E">
        <w:rPr>
          <w:w w:val="105"/>
        </w:rPr>
        <w:t>Dress and g</w:t>
      </w:r>
      <w:r w:rsidR="001802C5" w:rsidRPr="00330F9E">
        <w:rPr>
          <w:w w:val="105"/>
        </w:rPr>
        <w:t>rooming shall not present a risk to the health, safet</w:t>
      </w:r>
      <w:r w:rsidRPr="00330F9E">
        <w:rPr>
          <w:w w:val="105"/>
        </w:rPr>
        <w:t>y, or general welfare of students or others in the school.</w:t>
      </w:r>
    </w:p>
    <w:p w14:paraId="0758B92E" w14:textId="77777777" w:rsidR="00E42773" w:rsidRPr="00330F9E" w:rsidRDefault="00E42773" w:rsidP="00C93267">
      <w:pPr>
        <w:pStyle w:val="ListParagraph"/>
        <w:numPr>
          <w:ilvl w:val="1"/>
          <w:numId w:val="19"/>
        </w:numPr>
        <w:tabs>
          <w:tab w:val="left" w:pos="837"/>
          <w:tab w:val="left" w:pos="838"/>
        </w:tabs>
        <w:spacing w:before="0"/>
        <w:ind w:left="720"/>
        <w:contextualSpacing/>
        <w:jc w:val="both"/>
      </w:pPr>
      <w:r w:rsidRPr="00330F9E">
        <w:rPr>
          <w:w w:val="105"/>
        </w:rPr>
        <w:t>Students should not wear clothing or hairstyles that can be hazardous to them in their school activities.</w:t>
      </w:r>
    </w:p>
    <w:p w14:paraId="71C4C458" w14:textId="77777777" w:rsidR="00E42773" w:rsidRPr="00330F9E" w:rsidRDefault="00E42773" w:rsidP="00C93267">
      <w:pPr>
        <w:pStyle w:val="ListParagraph"/>
        <w:numPr>
          <w:ilvl w:val="1"/>
          <w:numId w:val="19"/>
        </w:numPr>
        <w:tabs>
          <w:tab w:val="left" w:pos="837"/>
          <w:tab w:val="left" w:pos="838"/>
        </w:tabs>
        <w:spacing w:before="0"/>
        <w:ind w:left="720"/>
        <w:contextualSpacing/>
        <w:jc w:val="both"/>
      </w:pPr>
      <w:r w:rsidRPr="00330F9E">
        <w:rPr>
          <w:w w:val="105"/>
        </w:rPr>
        <w:t>Clothing whi</w:t>
      </w:r>
      <w:r w:rsidR="001802C5" w:rsidRPr="00330F9E">
        <w:rPr>
          <w:w w:val="105"/>
        </w:rPr>
        <w:t>ch features illegal items for mi</w:t>
      </w:r>
      <w:r w:rsidRPr="00330F9E">
        <w:rPr>
          <w:w w:val="105"/>
        </w:rPr>
        <w:t>nors are not allowed</w:t>
      </w:r>
      <w:r w:rsidR="004458E7">
        <w:rPr>
          <w:w w:val="105"/>
        </w:rPr>
        <w:t>.</w:t>
      </w:r>
    </w:p>
    <w:p w14:paraId="24AD4B5F" w14:textId="32F7CB41" w:rsidR="00E42773" w:rsidRPr="00330F9E" w:rsidRDefault="001802C5" w:rsidP="00C93267">
      <w:pPr>
        <w:pStyle w:val="ListParagraph"/>
        <w:numPr>
          <w:ilvl w:val="1"/>
          <w:numId w:val="19"/>
        </w:numPr>
        <w:tabs>
          <w:tab w:val="left" w:pos="837"/>
          <w:tab w:val="left" w:pos="838"/>
        </w:tabs>
        <w:spacing w:before="0"/>
        <w:ind w:left="720"/>
        <w:contextualSpacing/>
        <w:jc w:val="both"/>
      </w:pPr>
      <w:r w:rsidRPr="00330F9E">
        <w:rPr>
          <w:w w:val="105"/>
        </w:rPr>
        <w:t>Dress an</w:t>
      </w:r>
      <w:r w:rsidR="00E42773" w:rsidRPr="00330F9E">
        <w:rPr>
          <w:w w:val="105"/>
        </w:rPr>
        <w:t>d grooming that prevent the student from doing his or her work because of blocked vision or restricted movement are discouraged.</w:t>
      </w:r>
    </w:p>
    <w:p w14:paraId="27314877" w14:textId="673D3D6D" w:rsidR="00E42773" w:rsidRPr="00330F9E" w:rsidRDefault="00E42773" w:rsidP="00C93267">
      <w:pPr>
        <w:pStyle w:val="ListParagraph"/>
        <w:numPr>
          <w:ilvl w:val="1"/>
          <w:numId w:val="19"/>
        </w:numPr>
        <w:tabs>
          <w:tab w:val="left" w:pos="837"/>
          <w:tab w:val="left" w:pos="838"/>
        </w:tabs>
        <w:spacing w:before="0"/>
        <w:ind w:left="720"/>
        <w:contextualSpacing/>
        <w:jc w:val="both"/>
      </w:pPr>
      <w:r w:rsidRPr="00330F9E">
        <w:rPr>
          <w:w w:val="105"/>
        </w:rPr>
        <w:t>Clothing</w:t>
      </w:r>
      <w:r w:rsidR="001802C5" w:rsidRPr="00330F9E">
        <w:rPr>
          <w:w w:val="105"/>
        </w:rPr>
        <w:t xml:space="preserve"> sty</w:t>
      </w:r>
      <w:r w:rsidRPr="00330F9E">
        <w:rPr>
          <w:w w:val="105"/>
        </w:rPr>
        <w:t>les that create or could create disruption in the classroom are not allowed</w:t>
      </w:r>
      <w:r w:rsidR="00C93267">
        <w:rPr>
          <w:w w:val="105"/>
        </w:rPr>
        <w:t>.</w:t>
      </w:r>
    </w:p>
    <w:p w14:paraId="28B5C59D" w14:textId="77777777" w:rsidR="00E42773" w:rsidRPr="00330F9E" w:rsidRDefault="00E42773" w:rsidP="00C93267">
      <w:pPr>
        <w:pStyle w:val="ListParagraph"/>
        <w:numPr>
          <w:ilvl w:val="1"/>
          <w:numId w:val="19"/>
        </w:numPr>
        <w:tabs>
          <w:tab w:val="left" w:pos="837"/>
          <w:tab w:val="left" w:pos="838"/>
        </w:tabs>
        <w:spacing w:before="0"/>
        <w:ind w:left="720"/>
        <w:contextualSpacing/>
        <w:jc w:val="both"/>
      </w:pPr>
      <w:r w:rsidRPr="00330F9E">
        <w:rPr>
          <w:w w:val="105"/>
        </w:rPr>
        <w:t>Shoes must be worn at all times.</w:t>
      </w:r>
      <w:r w:rsidR="004B0F85" w:rsidRPr="00330F9E">
        <w:rPr>
          <w:w w:val="105"/>
        </w:rPr>
        <w:t xml:space="preserve">  No flip-flops or high heels are allowed.</w:t>
      </w:r>
    </w:p>
    <w:p w14:paraId="606ADD58" w14:textId="77777777" w:rsidR="001802C5" w:rsidRPr="00330F9E" w:rsidRDefault="00E42773" w:rsidP="00C93267">
      <w:pPr>
        <w:pStyle w:val="ListParagraph"/>
        <w:numPr>
          <w:ilvl w:val="1"/>
          <w:numId w:val="19"/>
        </w:numPr>
        <w:tabs>
          <w:tab w:val="left" w:pos="837"/>
          <w:tab w:val="left" w:pos="838"/>
        </w:tabs>
        <w:spacing w:before="0"/>
        <w:ind w:left="720"/>
        <w:contextualSpacing/>
        <w:jc w:val="both"/>
      </w:pPr>
      <w:r w:rsidRPr="00330F9E">
        <w:rPr>
          <w:w w:val="105"/>
        </w:rPr>
        <w:t>Chains</w:t>
      </w:r>
      <w:r w:rsidR="001802C5" w:rsidRPr="00330F9E">
        <w:rPr>
          <w:w w:val="105"/>
        </w:rPr>
        <w:t>, spikes, pie</w:t>
      </w:r>
      <w:r w:rsidRPr="00330F9E">
        <w:rPr>
          <w:w w:val="105"/>
        </w:rPr>
        <w:t xml:space="preserve">rcings, sharp objects, or any other accessories, clothing or footwear that could cause damage to create a safety hazard </w:t>
      </w:r>
      <w:r w:rsidR="001802C5" w:rsidRPr="00330F9E">
        <w:rPr>
          <w:w w:val="105"/>
        </w:rPr>
        <w:t>are not allowed.  Additional saf</w:t>
      </w:r>
      <w:r w:rsidRPr="00330F9E">
        <w:rPr>
          <w:w w:val="105"/>
        </w:rPr>
        <w:t>ety req</w:t>
      </w:r>
      <w:r w:rsidR="001802C5" w:rsidRPr="00330F9E">
        <w:rPr>
          <w:w w:val="105"/>
        </w:rPr>
        <w:t>uirements may be in place in phy</w:t>
      </w:r>
      <w:r w:rsidRPr="00330F9E">
        <w:rPr>
          <w:w w:val="105"/>
        </w:rPr>
        <w:t>sical education class, exploratory classes and labs, science labs, etc., and must be followed at all times.</w:t>
      </w:r>
    </w:p>
    <w:p w14:paraId="7EBA537B" w14:textId="77777777" w:rsidR="001802C5" w:rsidRPr="00330F9E" w:rsidRDefault="001802C5" w:rsidP="00C93267">
      <w:pPr>
        <w:pStyle w:val="ListParagraph"/>
        <w:numPr>
          <w:ilvl w:val="1"/>
          <w:numId w:val="19"/>
        </w:numPr>
        <w:tabs>
          <w:tab w:val="left" w:pos="837"/>
          <w:tab w:val="left" w:pos="838"/>
        </w:tabs>
        <w:spacing w:before="0"/>
        <w:ind w:left="720"/>
        <w:contextualSpacing/>
        <w:jc w:val="both"/>
      </w:pPr>
      <w:r w:rsidRPr="00330F9E">
        <w:rPr>
          <w:w w:val="105"/>
        </w:rPr>
        <w:t>The body should be adequately covered.  Clothing shall not expose the chest, abdomen, back or buttocks area, and shall be sufficient to conceal undergarments at all times.  Some examples of clothing items that are not allowed are listed below, but these examples do not cover every situation.</w:t>
      </w:r>
    </w:p>
    <w:p w14:paraId="4D217FB5" w14:textId="77777777" w:rsidR="001802C5" w:rsidRPr="00330F9E" w:rsidRDefault="001802C5" w:rsidP="00C93267">
      <w:pPr>
        <w:pStyle w:val="ListParagraph"/>
        <w:tabs>
          <w:tab w:val="left" w:pos="837"/>
          <w:tab w:val="left" w:pos="838"/>
        </w:tabs>
        <w:spacing w:before="0"/>
        <w:ind w:left="1080"/>
        <w:contextualSpacing/>
        <w:jc w:val="both"/>
        <w:rPr>
          <w:w w:val="105"/>
        </w:rPr>
      </w:pPr>
      <w:r w:rsidRPr="00330F9E">
        <w:rPr>
          <w:w w:val="105"/>
        </w:rPr>
        <w:t>~Clothing or accessories that depict violence or are sexual in nature are not allowed.</w:t>
      </w:r>
    </w:p>
    <w:p w14:paraId="192D1D7F" w14:textId="77777777" w:rsidR="001802C5" w:rsidRPr="00330F9E" w:rsidRDefault="001802C5" w:rsidP="00C93267">
      <w:pPr>
        <w:pStyle w:val="ListParagraph"/>
        <w:tabs>
          <w:tab w:val="left" w:pos="837"/>
          <w:tab w:val="left" w:pos="838"/>
        </w:tabs>
        <w:spacing w:before="0"/>
        <w:ind w:left="1080"/>
        <w:contextualSpacing/>
        <w:jc w:val="both"/>
        <w:rPr>
          <w:w w:val="105"/>
        </w:rPr>
      </w:pPr>
      <w:r w:rsidRPr="00330F9E">
        <w:rPr>
          <w:w w:val="105"/>
        </w:rPr>
        <w:t>~Clothing or accessories shall not display lewd, vulgar, obscene, or offensive language or symbols.</w:t>
      </w:r>
    </w:p>
    <w:p w14:paraId="72D14356" w14:textId="77777777" w:rsidR="001802C5" w:rsidRPr="00330F9E" w:rsidRDefault="001802C5" w:rsidP="00C93267">
      <w:pPr>
        <w:pStyle w:val="ListParagraph"/>
        <w:tabs>
          <w:tab w:val="left" w:pos="837"/>
          <w:tab w:val="left" w:pos="838"/>
        </w:tabs>
        <w:spacing w:before="0"/>
        <w:ind w:left="1080"/>
        <w:contextualSpacing/>
        <w:jc w:val="both"/>
        <w:rPr>
          <w:w w:val="105"/>
        </w:rPr>
      </w:pPr>
      <w:r w:rsidRPr="00330F9E">
        <w:rPr>
          <w:w w:val="105"/>
        </w:rPr>
        <w:t>~Clothing or accessories that are political in nature are not allowed.</w:t>
      </w:r>
    </w:p>
    <w:p w14:paraId="61112EE7" w14:textId="77777777" w:rsidR="001802C5" w:rsidRPr="00F142C5" w:rsidRDefault="001802C5" w:rsidP="00C93267">
      <w:pPr>
        <w:pStyle w:val="ListParagraph"/>
        <w:tabs>
          <w:tab w:val="left" w:pos="837"/>
          <w:tab w:val="left" w:pos="838"/>
        </w:tabs>
        <w:spacing w:before="0"/>
        <w:ind w:left="720"/>
        <w:contextualSpacing/>
        <w:jc w:val="both"/>
        <w:rPr>
          <w:w w:val="105"/>
          <w:sz w:val="10"/>
          <w:szCs w:val="10"/>
        </w:rPr>
      </w:pPr>
    </w:p>
    <w:p w14:paraId="6B414D13" w14:textId="67009AB1" w:rsidR="00687BC1" w:rsidRPr="00F51FD5" w:rsidRDefault="001802C5" w:rsidP="00C93267">
      <w:pPr>
        <w:pStyle w:val="ListParagraph"/>
        <w:tabs>
          <w:tab w:val="left" w:pos="837"/>
          <w:tab w:val="left" w:pos="838"/>
        </w:tabs>
        <w:spacing w:before="0"/>
        <w:ind w:left="0" w:firstLine="0"/>
        <w:contextualSpacing/>
        <w:jc w:val="both"/>
      </w:pPr>
      <w:r w:rsidRPr="00330F9E">
        <w:rPr>
          <w:w w:val="105"/>
        </w:rPr>
        <w:t xml:space="preserve">The responsibility for </w:t>
      </w:r>
      <w:r w:rsidR="004B0F85" w:rsidRPr="00330F9E">
        <w:rPr>
          <w:w w:val="105"/>
        </w:rPr>
        <w:t>determining codes and rules conc</w:t>
      </w:r>
      <w:r w:rsidRPr="00330F9E">
        <w:rPr>
          <w:w w:val="105"/>
        </w:rPr>
        <w:t xml:space="preserve">erning dress and </w:t>
      </w:r>
      <w:r w:rsidR="004B0F85" w:rsidRPr="00330F9E">
        <w:rPr>
          <w:w w:val="105"/>
        </w:rPr>
        <w:t>grooming rests with the Head of School/Assistant Head of School.  Students who violate this policy are subject to disciplinary action which may include but is not limited to any one or a combination of the fol</w:t>
      </w:r>
      <w:r w:rsidR="00345EF2">
        <w:rPr>
          <w:w w:val="105"/>
        </w:rPr>
        <w:t>lowing</w:t>
      </w:r>
      <w:r w:rsidR="004B0F85" w:rsidRPr="00330F9E">
        <w:rPr>
          <w:w w:val="105"/>
        </w:rPr>
        <w:t>: informal talk, conference, parental involvement, detention, in-school interve</w:t>
      </w:r>
      <w:r w:rsidR="00F51FD5">
        <w:rPr>
          <w:w w:val="105"/>
        </w:rPr>
        <w:t>ntion, or off campus suspension.</w:t>
      </w:r>
    </w:p>
    <w:p w14:paraId="5079C8A1" w14:textId="77777777" w:rsidR="00345EF2" w:rsidRDefault="00345EF2" w:rsidP="00345EF2">
      <w:pPr>
        <w:pStyle w:val="Heading1"/>
        <w:ind w:left="0"/>
        <w:contextualSpacing/>
        <w:rPr>
          <w:w w:val="105"/>
          <w:sz w:val="24"/>
          <w:szCs w:val="24"/>
          <w:u w:val="single"/>
        </w:rPr>
      </w:pPr>
    </w:p>
    <w:p w14:paraId="4336C717" w14:textId="1D3B5CF8" w:rsidR="00F51FD5" w:rsidRDefault="004B0F85" w:rsidP="00345EF2">
      <w:pPr>
        <w:pStyle w:val="Heading1"/>
        <w:ind w:left="0"/>
        <w:contextualSpacing/>
        <w:jc w:val="center"/>
        <w:rPr>
          <w:w w:val="105"/>
          <w:sz w:val="24"/>
          <w:szCs w:val="24"/>
          <w:u w:val="single"/>
        </w:rPr>
      </w:pPr>
      <w:r w:rsidRPr="007B7519">
        <w:rPr>
          <w:w w:val="105"/>
          <w:sz w:val="24"/>
          <w:szCs w:val="24"/>
          <w:u w:val="single"/>
        </w:rPr>
        <w:t>STUDENT BEHAVIOR</w:t>
      </w:r>
    </w:p>
    <w:p w14:paraId="27809A7E" w14:textId="77777777" w:rsidR="00F142C5" w:rsidRPr="00F142C5" w:rsidRDefault="00F142C5" w:rsidP="00345EF2">
      <w:pPr>
        <w:pStyle w:val="Heading1"/>
        <w:ind w:left="0"/>
        <w:contextualSpacing/>
        <w:rPr>
          <w:w w:val="105"/>
          <w:sz w:val="10"/>
          <w:szCs w:val="10"/>
          <w:u w:val="single"/>
        </w:rPr>
      </w:pPr>
    </w:p>
    <w:p w14:paraId="0BB3A526" w14:textId="77777777" w:rsidR="00C9320B" w:rsidRPr="00345EF2" w:rsidRDefault="004B0F85" w:rsidP="00345EF2">
      <w:pPr>
        <w:pStyle w:val="Heading1"/>
        <w:ind w:left="0"/>
        <w:contextualSpacing/>
        <w:jc w:val="both"/>
        <w:rPr>
          <w:rFonts w:eastAsiaTheme="minorHAnsi"/>
          <w:sz w:val="22"/>
          <w:szCs w:val="22"/>
          <w:u w:val="single"/>
        </w:rPr>
      </w:pPr>
      <w:r w:rsidRPr="00345EF2">
        <w:rPr>
          <w:rFonts w:eastAsiaTheme="minorHAnsi"/>
          <w:sz w:val="22"/>
          <w:szCs w:val="22"/>
          <w:u w:val="single"/>
        </w:rPr>
        <w:t>Roles and Responsibilities:</w:t>
      </w:r>
    </w:p>
    <w:p w14:paraId="05D36053" w14:textId="77777777" w:rsidR="00F142C5" w:rsidRPr="00345EF2" w:rsidRDefault="004B0F85" w:rsidP="00345EF2">
      <w:pPr>
        <w:pStyle w:val="Heading1"/>
        <w:ind w:left="0"/>
        <w:contextualSpacing/>
        <w:jc w:val="both"/>
        <w:rPr>
          <w:rFonts w:eastAsiaTheme="minorHAnsi"/>
          <w:sz w:val="22"/>
          <w:szCs w:val="22"/>
        </w:rPr>
      </w:pPr>
      <w:r w:rsidRPr="00345EF2">
        <w:rPr>
          <w:rFonts w:eastAsiaTheme="minorHAnsi"/>
          <w:sz w:val="22"/>
          <w:szCs w:val="22"/>
        </w:rPr>
        <w:t xml:space="preserve">The responsibility of maintaining positive, constructive behavior within the school is a cooperative effort, shared by students, parents/legal guardians, teachers, administrators, and support staff. </w:t>
      </w:r>
    </w:p>
    <w:p w14:paraId="19230880" w14:textId="77777777" w:rsidR="00F142C5" w:rsidRPr="00345EF2" w:rsidRDefault="00F142C5" w:rsidP="00345EF2">
      <w:pPr>
        <w:pStyle w:val="Heading1"/>
        <w:ind w:left="0"/>
        <w:contextualSpacing/>
        <w:jc w:val="both"/>
        <w:rPr>
          <w:rFonts w:eastAsiaTheme="minorHAnsi"/>
          <w:sz w:val="10"/>
          <w:szCs w:val="22"/>
        </w:rPr>
      </w:pPr>
    </w:p>
    <w:p w14:paraId="4600262D" w14:textId="556AD288" w:rsidR="00FD10FB" w:rsidRPr="00345EF2" w:rsidRDefault="004B0F85" w:rsidP="00345EF2">
      <w:pPr>
        <w:pStyle w:val="Heading1"/>
        <w:ind w:left="0"/>
        <w:contextualSpacing/>
        <w:jc w:val="both"/>
        <w:rPr>
          <w:b w:val="0"/>
          <w:sz w:val="22"/>
          <w:szCs w:val="22"/>
        </w:rPr>
      </w:pPr>
      <w:r w:rsidRPr="00345EF2">
        <w:rPr>
          <w:rFonts w:eastAsiaTheme="minorHAnsi"/>
          <w:b w:val="0"/>
          <w:sz w:val="22"/>
          <w:szCs w:val="22"/>
        </w:rPr>
        <w:t xml:space="preserve">The active involvement of, and support by teachers, parents/guardians, administrators and other school staff is critical in helping the student to understand the value of good conduct and its relationship to individual learning and success. Teaching and assisting students to develop positive/productive attitudes and behaviors will enable them to be active learners and valued contributors to the school community. </w:t>
      </w:r>
      <w:r w:rsidRPr="00345EF2">
        <w:rPr>
          <w:b w:val="0"/>
          <w:sz w:val="22"/>
          <w:szCs w:val="22"/>
        </w:rPr>
        <w:t xml:space="preserve">Any behavior that </w:t>
      </w:r>
      <w:r w:rsidRPr="00345EF2">
        <w:rPr>
          <w:b w:val="0"/>
          <w:sz w:val="22"/>
          <w:szCs w:val="22"/>
        </w:rPr>
        <w:lastRenderedPageBreak/>
        <w:t>endangers the health and safety of others is prohibited.</w:t>
      </w:r>
      <w:r w:rsidR="004458E7" w:rsidRPr="00345EF2">
        <w:rPr>
          <w:b w:val="0"/>
          <w:sz w:val="22"/>
          <w:szCs w:val="22"/>
        </w:rPr>
        <w:t xml:space="preserve">  </w:t>
      </w:r>
    </w:p>
    <w:p w14:paraId="0EC57314" w14:textId="77777777" w:rsidR="004458E7" w:rsidRPr="00F142C5" w:rsidRDefault="004458E7" w:rsidP="00345EF2">
      <w:pPr>
        <w:rPr>
          <w:sz w:val="10"/>
          <w:szCs w:val="10"/>
        </w:rPr>
      </w:pPr>
    </w:p>
    <w:p w14:paraId="47DC7ADD" w14:textId="3D9AA3E1" w:rsidR="004458E7" w:rsidRDefault="004458E7" w:rsidP="00345EF2">
      <w:r>
        <w:t>A detailed list of disciplinary infractions is outlined in th</w:t>
      </w:r>
      <w:r w:rsidR="00345EF2">
        <w:t>e Discipline Procedures Manual.</w:t>
      </w:r>
    </w:p>
    <w:p w14:paraId="017DEBA3" w14:textId="77777777" w:rsidR="0072732A" w:rsidRDefault="0072732A" w:rsidP="0072732A">
      <w:pPr>
        <w:contextualSpacing/>
      </w:pPr>
    </w:p>
    <w:p w14:paraId="17CAE3AC" w14:textId="56C5756D" w:rsidR="0072732A" w:rsidRPr="0072732A" w:rsidRDefault="0072732A" w:rsidP="0072732A">
      <w:pPr>
        <w:contextualSpacing/>
        <w:rPr>
          <w:b/>
          <w:bCs/>
          <w:u w:val="single"/>
        </w:rPr>
      </w:pPr>
      <w:r w:rsidRPr="0072732A">
        <w:rPr>
          <w:b/>
          <w:bCs/>
          <w:u w:val="single"/>
        </w:rPr>
        <w:t>Bullying/Harassment/Intimidation Policy</w:t>
      </w:r>
    </w:p>
    <w:p w14:paraId="5D8D0A5C" w14:textId="77777777" w:rsidR="0072732A" w:rsidRPr="0072732A" w:rsidRDefault="0072732A" w:rsidP="0072732A">
      <w:pPr>
        <w:jc w:val="both"/>
      </w:pPr>
      <w:r w:rsidRPr="0072732A">
        <w:t>In keeping with our vision statement, Keystone Montessori is committed to providing an educational environment that is free from bullying, harassment, and intimidation.  Students, parents, and staff should report incidents of bullying to the Head of School, Associate Head of School, or any teacher when they believe that bullying, harassment, or intimidation may have occurred.  Reports should be made within thirty (30) days of the last incident.</w:t>
      </w:r>
    </w:p>
    <w:p w14:paraId="06D35334" w14:textId="77777777" w:rsidR="0072732A" w:rsidRPr="0072732A" w:rsidRDefault="0072732A" w:rsidP="0072732A">
      <w:pPr>
        <w:jc w:val="both"/>
      </w:pPr>
      <w:r w:rsidRPr="0072732A">
        <w:rPr>
          <w:i/>
          <w:iCs/>
        </w:rPr>
        <w:t>Bullying</w:t>
      </w:r>
      <w:r w:rsidRPr="0072732A">
        <w:t xml:space="preserve"> is a repeated act or acts over time, which may occur when a student or group of students engages in any form of behavior or aggression that includes acts of intimidation or harassment that:</w:t>
      </w:r>
    </w:p>
    <w:p w14:paraId="742B94F4" w14:textId="77777777" w:rsidR="0072732A" w:rsidRPr="0072732A" w:rsidRDefault="0072732A" w:rsidP="0072732A">
      <w:pPr>
        <w:pStyle w:val="ListParagraph"/>
        <w:widowControl/>
        <w:numPr>
          <w:ilvl w:val="0"/>
          <w:numId w:val="25"/>
        </w:numPr>
        <w:adjustRightInd w:val="0"/>
        <w:spacing w:before="0"/>
        <w:contextualSpacing/>
        <w:jc w:val="both"/>
      </w:pPr>
      <w:r w:rsidRPr="0072732A">
        <w:t>Have the effect of physically harming an individual, damaging an individual’s property, or placing an individual in reasonable fear of harm or damage to property;</w:t>
      </w:r>
    </w:p>
    <w:p w14:paraId="46FE5524" w14:textId="77777777" w:rsidR="0072732A" w:rsidRPr="0072732A" w:rsidRDefault="0072732A" w:rsidP="0072732A">
      <w:pPr>
        <w:pStyle w:val="ListParagraph"/>
        <w:widowControl/>
        <w:numPr>
          <w:ilvl w:val="0"/>
          <w:numId w:val="25"/>
        </w:numPr>
        <w:adjustRightInd w:val="0"/>
        <w:spacing w:before="0"/>
        <w:contextualSpacing/>
        <w:jc w:val="both"/>
      </w:pPr>
      <w:r w:rsidRPr="0072732A">
        <w:t>are sufficiently severe, persistent or pervasive that the action, behavior, aggression, or threat creates an intimidating, threatening, hostile or abusive environment in the form of physical or emotional or psychological harm or distress;</w:t>
      </w:r>
    </w:p>
    <w:p w14:paraId="261533B3" w14:textId="77777777" w:rsidR="0072732A" w:rsidRPr="0072732A" w:rsidRDefault="0072732A" w:rsidP="0072732A">
      <w:pPr>
        <w:pStyle w:val="ListParagraph"/>
        <w:widowControl/>
        <w:numPr>
          <w:ilvl w:val="0"/>
          <w:numId w:val="25"/>
        </w:numPr>
        <w:adjustRightInd w:val="0"/>
        <w:spacing w:before="0"/>
        <w:contextualSpacing/>
        <w:jc w:val="both"/>
      </w:pPr>
      <w:r w:rsidRPr="0072732A">
        <w:t>behavior, aggression or threat occurs repeatedly over time;</w:t>
      </w:r>
    </w:p>
    <w:p w14:paraId="166D29E7" w14:textId="77777777" w:rsidR="0072732A" w:rsidRPr="0072732A" w:rsidRDefault="0072732A" w:rsidP="0072732A">
      <w:pPr>
        <w:pStyle w:val="ListParagraph"/>
        <w:widowControl/>
        <w:numPr>
          <w:ilvl w:val="0"/>
          <w:numId w:val="25"/>
        </w:numPr>
        <w:adjustRightInd w:val="0"/>
        <w:spacing w:before="0"/>
        <w:contextualSpacing/>
        <w:jc w:val="both"/>
      </w:pPr>
      <w:r w:rsidRPr="0072732A">
        <w:t>occur when there is a real or perceived imbalance of physical, emotional or psychological power or strength; or</w:t>
      </w:r>
    </w:p>
    <w:p w14:paraId="74ED4E85" w14:textId="77777777" w:rsidR="0072732A" w:rsidRPr="0072732A" w:rsidRDefault="0072732A" w:rsidP="0072732A">
      <w:pPr>
        <w:pStyle w:val="ListParagraph"/>
        <w:widowControl/>
        <w:numPr>
          <w:ilvl w:val="0"/>
          <w:numId w:val="25"/>
        </w:numPr>
        <w:adjustRightInd w:val="0"/>
        <w:spacing w:before="0"/>
        <w:contextualSpacing/>
        <w:jc w:val="both"/>
      </w:pPr>
      <w:r w:rsidRPr="0072732A">
        <w:t>may constitute a violation of law.</w:t>
      </w:r>
    </w:p>
    <w:p w14:paraId="4EEA28B8" w14:textId="77777777" w:rsidR="0072732A" w:rsidRPr="0072732A" w:rsidRDefault="0072732A" w:rsidP="0072732A">
      <w:pPr>
        <w:adjustRightInd w:val="0"/>
        <w:jc w:val="both"/>
      </w:pPr>
    </w:p>
    <w:p w14:paraId="082903F9" w14:textId="77777777" w:rsidR="0072732A" w:rsidRPr="0072732A" w:rsidRDefault="0072732A" w:rsidP="0072732A">
      <w:pPr>
        <w:jc w:val="both"/>
      </w:pPr>
      <w:r w:rsidRPr="0072732A">
        <w:rPr>
          <w:i/>
          <w:iCs/>
        </w:rPr>
        <w:t>Harassment</w:t>
      </w:r>
      <w:r w:rsidRPr="0072732A">
        <w:t xml:space="preserve"> is behavior by an individual or group that consists of systematic and/or continued unwanted and annoying actions, including threats and demands. Harassing conduct may take many forms, including verbal acts and name-calling (e.g., bullying); graphic and written statements, which may include use of cell phones, social-media or the Internet (e.g., cyberbullying); or other conduct that may be physically threatening, harmful, or humiliating.  Harassment does not have to include intent to harm, be directed at a specific target, or involve repeated incidents. Harassment creates a hostile environment when the conduct is sufficiently severe, pervasive, or persistent so as to interfere with or limit a student’s ability to participate in or benefit from the services, activities, or opportunities offered by a school.  Allegations of sexual harassment are addressed through a separate Sexual Harassment Policy. </w:t>
      </w:r>
    </w:p>
    <w:p w14:paraId="288A14DE" w14:textId="77777777" w:rsidR="0072732A" w:rsidRPr="0072732A" w:rsidRDefault="0072732A" w:rsidP="0072732A">
      <w:pPr>
        <w:jc w:val="both"/>
      </w:pPr>
      <w:r w:rsidRPr="0072732A">
        <w:rPr>
          <w:i/>
          <w:iCs/>
        </w:rPr>
        <w:t>Cyberbullying</w:t>
      </w:r>
      <w:r w:rsidRPr="0072732A">
        <w:t xml:space="preserve"> may include, but is not limited to, any act of bullying or harassment committed by use of electronic technology or electronic communication devices, including telephonic devices, social networking and other Internet communications, on school computers, networks, forums and mailing lists, or other School-owned property, and by means of an individual’s personal electronic media and equipment.</w:t>
      </w:r>
    </w:p>
    <w:p w14:paraId="544F3EF8" w14:textId="77777777" w:rsidR="0072732A" w:rsidRPr="0072732A" w:rsidRDefault="0072732A" w:rsidP="0072732A">
      <w:pPr>
        <w:jc w:val="both"/>
      </w:pPr>
      <w:r w:rsidRPr="0072732A">
        <w:rPr>
          <w:i/>
          <w:iCs/>
        </w:rPr>
        <w:t>Intimidation</w:t>
      </w:r>
      <w:r w:rsidRPr="0072732A">
        <w:t xml:space="preserve"> is intentional behavior by a student or group of students that places another student or group of students in fear of harm of person or property. Intimidation can be manifested emotionally or physically, either directly or indirectly, and by use of social media.</w:t>
      </w:r>
    </w:p>
    <w:p w14:paraId="61C219D8" w14:textId="77777777" w:rsidR="0072732A" w:rsidRPr="0072732A" w:rsidRDefault="0072732A" w:rsidP="0072732A">
      <w:bookmarkStart w:id="0" w:name="_Toc424712910"/>
    </w:p>
    <w:p w14:paraId="6E665001" w14:textId="77777777" w:rsidR="0072732A" w:rsidRPr="00B24C3C" w:rsidRDefault="0072732A" w:rsidP="00B24C3C">
      <w:pPr>
        <w:pStyle w:val="Heading2"/>
        <w:ind w:firstLine="720"/>
        <w:contextualSpacing/>
        <w:rPr>
          <w:rFonts w:ascii="Arial" w:eastAsiaTheme="minorHAnsi" w:hAnsi="Arial" w:cs="Arial"/>
          <w:b/>
          <w:bCs/>
          <w:color w:val="000000" w:themeColor="text1"/>
          <w:sz w:val="22"/>
          <w:szCs w:val="22"/>
          <w:u w:val="single"/>
        </w:rPr>
      </w:pPr>
      <w:r w:rsidRPr="00B24C3C">
        <w:rPr>
          <w:rFonts w:ascii="Arial" w:eastAsiaTheme="minorHAnsi" w:hAnsi="Arial" w:cs="Arial"/>
          <w:b/>
          <w:bCs/>
          <w:color w:val="000000" w:themeColor="text1"/>
          <w:sz w:val="22"/>
          <w:szCs w:val="22"/>
          <w:u w:val="single"/>
        </w:rPr>
        <w:t>Reporting Incidents of Bullying or Harassment</w:t>
      </w:r>
      <w:bookmarkEnd w:id="0"/>
    </w:p>
    <w:p w14:paraId="66181CB7" w14:textId="77777777" w:rsidR="0072732A" w:rsidRPr="0072732A" w:rsidRDefault="0072732A" w:rsidP="00B24C3C">
      <w:pPr>
        <w:ind w:left="720"/>
        <w:contextualSpacing/>
        <w:jc w:val="both"/>
      </w:pPr>
      <w:r w:rsidRPr="0072732A">
        <w:t>Students and others should report any incidents of bullying to a teacher, school administrator or any other school employee (i.e., educational assistant, receptionist, etc.).  It is mandatory that school employees report any incidents of bullying in writing to school administration.  Students who cannot immediately file a report should do so within thirty (30) calendar days of the last incident.</w:t>
      </w:r>
    </w:p>
    <w:p w14:paraId="4612771D" w14:textId="77777777" w:rsidR="0072732A" w:rsidRPr="0072732A" w:rsidRDefault="0072732A" w:rsidP="00B24C3C">
      <w:pPr>
        <w:ind w:left="720"/>
        <w:contextualSpacing/>
        <w:jc w:val="both"/>
      </w:pPr>
      <w:r w:rsidRPr="0072732A">
        <w:br/>
        <w:t>The school employee receiving the report/complaint who believes a student has been subjected to bullying or personally witnesses bullying shall:</w:t>
      </w:r>
    </w:p>
    <w:p w14:paraId="4D707D2F" w14:textId="77777777" w:rsidR="0072732A" w:rsidRPr="0072732A" w:rsidRDefault="0072732A" w:rsidP="0072732A">
      <w:pPr>
        <w:contextualSpacing/>
        <w:jc w:val="both"/>
      </w:pPr>
    </w:p>
    <w:p w14:paraId="6F7F5242" w14:textId="77777777" w:rsidR="0072732A" w:rsidRPr="0072732A" w:rsidRDefault="0072732A" w:rsidP="0072732A">
      <w:pPr>
        <w:widowControl/>
        <w:numPr>
          <w:ilvl w:val="0"/>
          <w:numId w:val="26"/>
        </w:numPr>
        <w:autoSpaceDE/>
        <w:autoSpaceDN/>
        <w:contextualSpacing/>
        <w:jc w:val="both"/>
      </w:pPr>
      <w:r w:rsidRPr="0072732A">
        <w:t xml:space="preserve">Determine whether an outside agency needs to be contacted (i.e., Department of Child Safety or law enforcement). </w:t>
      </w:r>
    </w:p>
    <w:p w14:paraId="0283942F" w14:textId="77777777" w:rsidR="0072732A" w:rsidRPr="0072732A" w:rsidRDefault="0072732A" w:rsidP="0072732A">
      <w:pPr>
        <w:widowControl/>
        <w:numPr>
          <w:ilvl w:val="0"/>
          <w:numId w:val="26"/>
        </w:numPr>
        <w:autoSpaceDE/>
        <w:autoSpaceDN/>
        <w:contextualSpacing/>
        <w:jc w:val="both"/>
      </w:pPr>
      <w:r w:rsidRPr="0072732A">
        <w:t xml:space="preserve">Have the student complete an Incident Form. </w:t>
      </w:r>
    </w:p>
    <w:p w14:paraId="0CD87943" w14:textId="77777777" w:rsidR="0072732A" w:rsidRPr="0072732A" w:rsidRDefault="0072732A" w:rsidP="0072732A">
      <w:pPr>
        <w:widowControl/>
        <w:numPr>
          <w:ilvl w:val="0"/>
          <w:numId w:val="26"/>
        </w:numPr>
        <w:autoSpaceDE/>
        <w:autoSpaceDN/>
        <w:contextualSpacing/>
        <w:jc w:val="both"/>
      </w:pPr>
      <w:r w:rsidRPr="0072732A">
        <w:t>At a minimum, the report/complaint shall be put in writing containing the identifying information on the complainant and such specificity of names, places and times so as to permit an investigation.</w:t>
      </w:r>
    </w:p>
    <w:p w14:paraId="67B0BCEE" w14:textId="77777777" w:rsidR="0072732A" w:rsidRPr="0072732A" w:rsidRDefault="0072732A" w:rsidP="0072732A">
      <w:pPr>
        <w:widowControl/>
        <w:numPr>
          <w:ilvl w:val="0"/>
          <w:numId w:val="26"/>
        </w:numPr>
        <w:autoSpaceDE/>
        <w:autoSpaceDN/>
        <w:contextualSpacing/>
        <w:jc w:val="both"/>
      </w:pPr>
      <w:r w:rsidRPr="0072732A">
        <w:t>When a school employee receives the information, the employee will give the information verbally and in writing to the Head of School no later than the next school day following the day of the report/complaint.  Failure to do so will result in appropriate disciplinary action.</w:t>
      </w:r>
    </w:p>
    <w:p w14:paraId="024CF323" w14:textId="77777777" w:rsidR="0072732A" w:rsidRPr="0072732A" w:rsidRDefault="0072732A" w:rsidP="0072732A">
      <w:pPr>
        <w:contextualSpacing/>
        <w:jc w:val="both"/>
      </w:pPr>
    </w:p>
    <w:p w14:paraId="5D18337F" w14:textId="77777777" w:rsidR="0072732A" w:rsidRDefault="0072732A" w:rsidP="00B24C3C">
      <w:pPr>
        <w:ind w:left="720"/>
        <w:contextualSpacing/>
        <w:jc w:val="both"/>
      </w:pPr>
      <w:r w:rsidRPr="0072732A">
        <w:t xml:space="preserve">If an investigation substantiates that bullying, harassment, or intimidation has occurred, a student may be disciplined in accordance with the School’s discipline policy and as appropriate to the age and circumstances of the student.  Any student who intentionally files a false report or has retaliated against another person who has participated in any manner in an investigation, proceedings or hearing conducted in response to an investigation of bullying, will be subject to disciplinary consequences. </w:t>
      </w:r>
    </w:p>
    <w:p w14:paraId="69F2B544" w14:textId="77777777" w:rsidR="00B24C3C" w:rsidRPr="0072732A" w:rsidRDefault="00B24C3C" w:rsidP="0072732A">
      <w:pPr>
        <w:contextualSpacing/>
        <w:jc w:val="both"/>
      </w:pPr>
    </w:p>
    <w:p w14:paraId="047C684F" w14:textId="77777777" w:rsidR="0072732A" w:rsidRPr="00B24C3C" w:rsidRDefault="0072732A" w:rsidP="00B24C3C">
      <w:pPr>
        <w:pStyle w:val="Heading2"/>
        <w:ind w:firstLine="720"/>
        <w:contextualSpacing/>
        <w:rPr>
          <w:rFonts w:ascii="Arial" w:eastAsiaTheme="minorHAnsi" w:hAnsi="Arial" w:cs="Arial"/>
          <w:b/>
          <w:bCs/>
          <w:color w:val="000000" w:themeColor="text1"/>
          <w:sz w:val="22"/>
          <w:szCs w:val="22"/>
          <w:u w:val="single"/>
        </w:rPr>
      </w:pPr>
      <w:bookmarkStart w:id="1" w:name="_Toc424712911"/>
      <w:r w:rsidRPr="00B24C3C">
        <w:rPr>
          <w:rFonts w:ascii="Arial" w:eastAsiaTheme="minorHAnsi" w:hAnsi="Arial" w:cs="Arial"/>
          <w:b/>
          <w:bCs/>
          <w:color w:val="000000" w:themeColor="text1"/>
          <w:sz w:val="22"/>
          <w:szCs w:val="22"/>
          <w:u w:val="single"/>
        </w:rPr>
        <w:t>Procedures for Investigation of the Report/Complaint</w:t>
      </w:r>
      <w:bookmarkEnd w:id="1"/>
    </w:p>
    <w:p w14:paraId="33BA48A9" w14:textId="77777777" w:rsidR="0072732A" w:rsidRPr="0072732A" w:rsidRDefault="0072732A" w:rsidP="00B24C3C">
      <w:pPr>
        <w:ind w:left="720"/>
        <w:contextualSpacing/>
      </w:pPr>
      <w:r w:rsidRPr="0072732A">
        <w:t>The Head of School or his/her designee will investigate the complaint within fifteen (15) instructional days.  For good cause (such as availability of witnesses), the time for investigation may be extended.  All violations of this policy will be treated in accordance with the appropriate disciplinary procedures.</w:t>
      </w:r>
      <w:r w:rsidRPr="0072732A">
        <w:br/>
      </w:r>
    </w:p>
    <w:p w14:paraId="0C824A73" w14:textId="77777777" w:rsidR="0072732A" w:rsidRDefault="0072732A" w:rsidP="00B24C3C">
      <w:pPr>
        <w:ind w:left="720"/>
        <w:jc w:val="both"/>
      </w:pPr>
      <w:r w:rsidRPr="0072732A">
        <w:t>The complainant and the person accused of bullying, harassment, or intimidation shall receive a written notice of determination at the completion of the investigation.</w:t>
      </w:r>
    </w:p>
    <w:p w14:paraId="1F20CFBE" w14:textId="77777777" w:rsidR="00B24C3C" w:rsidRPr="0072732A" w:rsidRDefault="00B24C3C" w:rsidP="00B24C3C">
      <w:pPr>
        <w:ind w:left="720"/>
        <w:jc w:val="both"/>
      </w:pPr>
    </w:p>
    <w:p w14:paraId="7D6EC317" w14:textId="77777777" w:rsidR="0072732A" w:rsidRPr="0072732A" w:rsidRDefault="0072732A" w:rsidP="00B24C3C">
      <w:pPr>
        <w:ind w:firstLine="720"/>
        <w:jc w:val="both"/>
        <w:rPr>
          <w:b/>
          <w:bCs/>
        </w:rPr>
      </w:pPr>
      <w:r w:rsidRPr="0072732A">
        <w:rPr>
          <w:b/>
          <w:bCs/>
        </w:rPr>
        <w:t>Support Services</w:t>
      </w:r>
    </w:p>
    <w:p w14:paraId="1D3F34BB" w14:textId="77777777" w:rsidR="0072732A" w:rsidRPr="0072732A" w:rsidRDefault="0072732A" w:rsidP="00B24C3C">
      <w:pPr>
        <w:ind w:left="720"/>
        <w:jc w:val="both"/>
      </w:pPr>
      <w:r w:rsidRPr="0072732A">
        <w:t>The following support services may be available for a student who has experienced bullying, harassment, or intimidation:</w:t>
      </w:r>
    </w:p>
    <w:p w14:paraId="1CD6A8A7" w14:textId="77777777" w:rsidR="0072732A" w:rsidRPr="0072732A" w:rsidRDefault="0072732A" w:rsidP="0072732A">
      <w:pPr>
        <w:pStyle w:val="ListParagraph"/>
        <w:widowControl/>
        <w:numPr>
          <w:ilvl w:val="0"/>
          <w:numId w:val="27"/>
        </w:numPr>
        <w:autoSpaceDE/>
        <w:autoSpaceDN/>
        <w:spacing w:before="0" w:after="160" w:line="259" w:lineRule="auto"/>
        <w:contextualSpacing/>
        <w:jc w:val="both"/>
      </w:pPr>
      <w:r w:rsidRPr="0072732A">
        <w:t>Intervention strategies</w:t>
      </w:r>
    </w:p>
    <w:p w14:paraId="7210C36A" w14:textId="77777777" w:rsidR="0072732A" w:rsidRPr="0072732A" w:rsidRDefault="0072732A" w:rsidP="0072732A">
      <w:pPr>
        <w:pStyle w:val="ListParagraph"/>
        <w:widowControl/>
        <w:numPr>
          <w:ilvl w:val="0"/>
          <w:numId w:val="27"/>
        </w:numPr>
        <w:autoSpaceDE/>
        <w:autoSpaceDN/>
        <w:spacing w:before="0" w:after="160" w:line="259" w:lineRule="auto"/>
        <w:contextualSpacing/>
        <w:jc w:val="both"/>
      </w:pPr>
      <w:r w:rsidRPr="0072732A">
        <w:t>Referrals to outside counseling services</w:t>
      </w:r>
    </w:p>
    <w:p w14:paraId="0825B4EB" w14:textId="77777777" w:rsidR="0072732A" w:rsidRPr="0072732A" w:rsidRDefault="0072732A" w:rsidP="0072732A">
      <w:pPr>
        <w:pStyle w:val="ListParagraph"/>
        <w:widowControl/>
        <w:numPr>
          <w:ilvl w:val="0"/>
          <w:numId w:val="27"/>
        </w:numPr>
        <w:autoSpaceDE/>
        <w:autoSpaceDN/>
        <w:spacing w:before="0" w:after="160" w:line="259" w:lineRule="auto"/>
        <w:contextualSpacing/>
        <w:jc w:val="both"/>
      </w:pPr>
      <w:r w:rsidRPr="0072732A">
        <w:t>For students with disabilities, an IEP team or 504 team meeting may be convened</w:t>
      </w:r>
    </w:p>
    <w:p w14:paraId="299A5524" w14:textId="77777777" w:rsidR="0072732A" w:rsidRPr="0072732A" w:rsidRDefault="0072732A" w:rsidP="00B24C3C">
      <w:pPr>
        <w:ind w:left="720"/>
        <w:jc w:val="both"/>
      </w:pPr>
      <w:r w:rsidRPr="0072732A">
        <w:t xml:space="preserve">For additional resources, please see the Arizona Department of Education’s webpage at </w:t>
      </w:r>
      <w:hyperlink r:id="rId15" w:history="1">
        <w:r w:rsidRPr="0072732A">
          <w:rPr>
            <w:rStyle w:val="Hyperlink"/>
          </w:rPr>
          <w:t>https://www.azed.gov/wellness/other-programs-resources</w:t>
        </w:r>
      </w:hyperlink>
      <w:r w:rsidRPr="0072732A">
        <w:t xml:space="preserve">.  </w:t>
      </w:r>
    </w:p>
    <w:p w14:paraId="39597D34" w14:textId="77777777" w:rsidR="00414C3B" w:rsidRDefault="00414C3B" w:rsidP="00345EF2"/>
    <w:p w14:paraId="5DF387C3" w14:textId="6D53091D" w:rsidR="00C81A1F" w:rsidRPr="00C81A1F" w:rsidRDefault="00C81A1F" w:rsidP="00345EF2">
      <w:pPr>
        <w:pStyle w:val="Heading1"/>
        <w:ind w:left="0"/>
        <w:jc w:val="both"/>
        <w:rPr>
          <w:w w:val="105"/>
          <w:sz w:val="10"/>
          <w:szCs w:val="22"/>
          <w:u w:val="single"/>
        </w:rPr>
      </w:pPr>
    </w:p>
    <w:p w14:paraId="6DAABF5A" w14:textId="77777777" w:rsidR="00FD10FB" w:rsidRPr="00330F9E" w:rsidRDefault="008B6BBD" w:rsidP="00345EF2">
      <w:pPr>
        <w:pStyle w:val="Heading1"/>
        <w:ind w:left="0"/>
        <w:jc w:val="both"/>
        <w:rPr>
          <w:sz w:val="22"/>
          <w:szCs w:val="22"/>
        </w:rPr>
      </w:pPr>
      <w:r w:rsidRPr="00330F9E">
        <w:rPr>
          <w:w w:val="105"/>
          <w:sz w:val="22"/>
          <w:szCs w:val="22"/>
          <w:u w:val="single"/>
        </w:rPr>
        <w:t>Biting Policy</w:t>
      </w:r>
    </w:p>
    <w:p w14:paraId="09021DA7" w14:textId="7FFB6DE1" w:rsidR="00FD10FB" w:rsidRPr="00330F9E" w:rsidRDefault="008B6BBD" w:rsidP="00345EF2">
      <w:pPr>
        <w:pStyle w:val="BodyText"/>
        <w:jc w:val="both"/>
        <w:rPr>
          <w:sz w:val="22"/>
          <w:szCs w:val="22"/>
        </w:rPr>
      </w:pPr>
      <w:r w:rsidRPr="00330F9E">
        <w:rPr>
          <w:w w:val="105"/>
          <w:sz w:val="22"/>
          <w:szCs w:val="22"/>
        </w:rPr>
        <w:t>In order to provide a safe and healthy environment for your child, the school has a biting policy in force. An occasional biting incident, especially in the Toddler Program, is a part of normal toddler development.</w:t>
      </w:r>
      <w:r w:rsidR="00C81A1F">
        <w:rPr>
          <w:w w:val="105"/>
          <w:sz w:val="22"/>
          <w:szCs w:val="22"/>
        </w:rPr>
        <w:t xml:space="preserve"> </w:t>
      </w:r>
      <w:r w:rsidRPr="00330F9E">
        <w:rPr>
          <w:w w:val="105"/>
          <w:sz w:val="22"/>
          <w:szCs w:val="22"/>
        </w:rPr>
        <w:t>However, if the child becomes a chronic biter, and if it is determined that the child would be better served in another environment, a parent may be asked to remove their child from school.</w:t>
      </w:r>
    </w:p>
    <w:p w14:paraId="31384DDC" w14:textId="484E2923" w:rsidR="00FD10FB" w:rsidRPr="00F142C5" w:rsidRDefault="00FD10FB" w:rsidP="00345EF2">
      <w:pPr>
        <w:pStyle w:val="BodyText"/>
        <w:jc w:val="both"/>
        <w:rPr>
          <w:sz w:val="10"/>
          <w:szCs w:val="10"/>
        </w:rPr>
      </w:pPr>
    </w:p>
    <w:p w14:paraId="580FC19E" w14:textId="77777777" w:rsidR="00FD10FB" w:rsidRPr="00330F9E" w:rsidRDefault="008B6BBD" w:rsidP="00345EF2">
      <w:pPr>
        <w:pStyle w:val="Heading1"/>
        <w:ind w:left="0"/>
        <w:jc w:val="both"/>
        <w:rPr>
          <w:sz w:val="22"/>
          <w:szCs w:val="22"/>
        </w:rPr>
      </w:pPr>
      <w:r w:rsidRPr="00330F9E">
        <w:rPr>
          <w:w w:val="105"/>
          <w:sz w:val="22"/>
          <w:szCs w:val="22"/>
          <w:u w:val="single"/>
        </w:rPr>
        <w:t>School Property</w:t>
      </w:r>
    </w:p>
    <w:p w14:paraId="6F83BC49" w14:textId="77777777" w:rsidR="00C9320B" w:rsidRPr="00C9320B" w:rsidRDefault="008B6BBD" w:rsidP="00345EF2">
      <w:pPr>
        <w:pStyle w:val="BodyText"/>
        <w:jc w:val="both"/>
        <w:rPr>
          <w:sz w:val="22"/>
          <w:szCs w:val="22"/>
        </w:rPr>
      </w:pPr>
      <w:r w:rsidRPr="00330F9E">
        <w:rPr>
          <w:w w:val="105"/>
          <w:sz w:val="22"/>
          <w:szCs w:val="22"/>
        </w:rPr>
        <w:t>Students are responsible for taking good care of schoolbooks, equipment, and facilities. If a student loses or damages these items beyond normal wear, the parent/guardian may be held liable for repair or replacement. If a student’s misbehavior results in damage to school property, disciplinary action may be taken.</w:t>
      </w:r>
    </w:p>
    <w:p w14:paraId="2BDB4052" w14:textId="77777777" w:rsidR="00C9320B" w:rsidRDefault="00C9320B" w:rsidP="00330F9E">
      <w:pPr>
        <w:pStyle w:val="Heading1"/>
        <w:jc w:val="center"/>
        <w:rPr>
          <w:w w:val="105"/>
          <w:sz w:val="24"/>
          <w:szCs w:val="24"/>
          <w:u w:val="single"/>
        </w:rPr>
      </w:pPr>
    </w:p>
    <w:p w14:paraId="111858AC" w14:textId="77777777" w:rsidR="00B24C3C" w:rsidRDefault="00B24C3C" w:rsidP="00330F9E">
      <w:pPr>
        <w:pStyle w:val="Heading1"/>
        <w:jc w:val="center"/>
        <w:rPr>
          <w:w w:val="105"/>
          <w:sz w:val="24"/>
          <w:szCs w:val="24"/>
          <w:u w:val="single"/>
        </w:rPr>
      </w:pPr>
    </w:p>
    <w:p w14:paraId="6E0E84D7" w14:textId="77777777" w:rsidR="00B24C3C" w:rsidRDefault="00B24C3C" w:rsidP="00330F9E">
      <w:pPr>
        <w:pStyle w:val="Heading1"/>
        <w:jc w:val="center"/>
        <w:rPr>
          <w:w w:val="105"/>
          <w:sz w:val="24"/>
          <w:szCs w:val="24"/>
          <w:u w:val="single"/>
        </w:rPr>
      </w:pPr>
    </w:p>
    <w:p w14:paraId="153F50C0" w14:textId="77777777" w:rsidR="00112C09" w:rsidRDefault="005E5262" w:rsidP="00C9320B">
      <w:pPr>
        <w:pStyle w:val="Heading1"/>
        <w:jc w:val="center"/>
        <w:rPr>
          <w:w w:val="105"/>
          <w:sz w:val="24"/>
          <w:szCs w:val="24"/>
          <w:u w:val="single"/>
        </w:rPr>
      </w:pPr>
      <w:r w:rsidRPr="007B7519">
        <w:rPr>
          <w:w w:val="105"/>
          <w:sz w:val="24"/>
          <w:szCs w:val="24"/>
          <w:u w:val="single"/>
        </w:rPr>
        <w:t>DISCIPLINARY PROCEDURES</w:t>
      </w:r>
    </w:p>
    <w:p w14:paraId="30276AED" w14:textId="77777777" w:rsidR="00B1088E" w:rsidRPr="00B1088E" w:rsidRDefault="00B1088E" w:rsidP="00C9320B">
      <w:pPr>
        <w:pStyle w:val="Heading1"/>
        <w:jc w:val="center"/>
        <w:rPr>
          <w:w w:val="105"/>
          <w:sz w:val="10"/>
          <w:szCs w:val="24"/>
          <w:u w:val="single"/>
        </w:rPr>
      </w:pPr>
    </w:p>
    <w:p w14:paraId="390989C0" w14:textId="77777777" w:rsidR="00112C09" w:rsidRPr="00330F9E" w:rsidRDefault="00112C09" w:rsidP="00345EF2">
      <w:pPr>
        <w:pStyle w:val="Heading1"/>
        <w:ind w:left="0"/>
        <w:jc w:val="both"/>
        <w:rPr>
          <w:b w:val="0"/>
          <w:w w:val="105"/>
          <w:sz w:val="22"/>
          <w:szCs w:val="22"/>
        </w:rPr>
      </w:pPr>
      <w:r w:rsidRPr="00330F9E">
        <w:rPr>
          <w:b w:val="0"/>
          <w:w w:val="105"/>
          <w:sz w:val="22"/>
          <w:szCs w:val="22"/>
        </w:rPr>
        <w:t>Discipline is thought of as developmental rather than punitive.  Its function is to cre</w:t>
      </w:r>
      <w:r w:rsidR="006A097A" w:rsidRPr="00330F9E">
        <w:rPr>
          <w:b w:val="0"/>
          <w:w w:val="105"/>
          <w:sz w:val="22"/>
          <w:szCs w:val="22"/>
        </w:rPr>
        <w:t>a</w:t>
      </w:r>
      <w:r w:rsidRPr="00330F9E">
        <w:rPr>
          <w:b w:val="0"/>
          <w:w w:val="105"/>
          <w:sz w:val="22"/>
          <w:szCs w:val="22"/>
        </w:rPr>
        <w:t xml:space="preserve">te and </w:t>
      </w:r>
      <w:r w:rsidR="006A097A" w:rsidRPr="00330F9E">
        <w:rPr>
          <w:b w:val="0"/>
          <w:w w:val="105"/>
          <w:sz w:val="22"/>
          <w:szCs w:val="22"/>
        </w:rPr>
        <w:t>maintain an atmosphere conduciv</w:t>
      </w:r>
      <w:r w:rsidRPr="00330F9E">
        <w:rPr>
          <w:b w:val="0"/>
          <w:w w:val="105"/>
          <w:sz w:val="22"/>
          <w:szCs w:val="22"/>
        </w:rPr>
        <w:t>e to academ</w:t>
      </w:r>
      <w:r w:rsidR="006A097A" w:rsidRPr="00330F9E">
        <w:rPr>
          <w:b w:val="0"/>
          <w:w w:val="105"/>
          <w:sz w:val="22"/>
          <w:szCs w:val="22"/>
        </w:rPr>
        <w:t>ic and behavioral learning, order, and safety.</w:t>
      </w:r>
    </w:p>
    <w:p w14:paraId="3DF666D6" w14:textId="77777777" w:rsidR="006A097A" w:rsidRPr="00F142C5" w:rsidRDefault="006A097A" w:rsidP="00345EF2">
      <w:pPr>
        <w:pStyle w:val="Heading1"/>
        <w:ind w:left="0"/>
        <w:jc w:val="both"/>
        <w:rPr>
          <w:b w:val="0"/>
          <w:w w:val="105"/>
          <w:sz w:val="10"/>
          <w:szCs w:val="10"/>
        </w:rPr>
      </w:pPr>
    </w:p>
    <w:p w14:paraId="30D402A6" w14:textId="18A886E5" w:rsidR="006A097A" w:rsidRPr="00330F9E" w:rsidRDefault="006A097A" w:rsidP="00345EF2">
      <w:pPr>
        <w:pStyle w:val="Heading1"/>
        <w:ind w:left="0"/>
        <w:jc w:val="both"/>
        <w:rPr>
          <w:b w:val="0"/>
          <w:w w:val="105"/>
          <w:sz w:val="22"/>
          <w:szCs w:val="22"/>
        </w:rPr>
      </w:pPr>
      <w:r w:rsidRPr="00330F9E">
        <w:rPr>
          <w:b w:val="0"/>
          <w:w w:val="105"/>
          <w:sz w:val="22"/>
          <w:szCs w:val="22"/>
        </w:rPr>
        <w:t>Th</w:t>
      </w:r>
      <w:r w:rsidR="00345EF2">
        <w:rPr>
          <w:b w:val="0"/>
          <w:w w:val="105"/>
          <w:sz w:val="22"/>
          <w:szCs w:val="22"/>
        </w:rPr>
        <w:t>e principles of good discipline</w:t>
      </w:r>
      <w:r w:rsidRPr="00330F9E">
        <w:rPr>
          <w:b w:val="0"/>
          <w:w w:val="105"/>
          <w:sz w:val="22"/>
          <w:szCs w:val="22"/>
        </w:rPr>
        <w:t xml:space="preserve"> are predicated on the more basic principles governing interpersonal communication, courtesy, and democratic procedures.</w:t>
      </w:r>
    </w:p>
    <w:p w14:paraId="50766B27" w14:textId="77777777" w:rsidR="00F142C5" w:rsidRPr="00345EF2" w:rsidRDefault="00F142C5" w:rsidP="00345EF2">
      <w:pPr>
        <w:pStyle w:val="Heading1"/>
        <w:ind w:left="0"/>
        <w:jc w:val="both"/>
        <w:rPr>
          <w:b w:val="0"/>
          <w:w w:val="105"/>
          <w:sz w:val="10"/>
          <w:szCs w:val="22"/>
        </w:rPr>
      </w:pPr>
    </w:p>
    <w:p w14:paraId="69F990A1" w14:textId="77777777" w:rsidR="00F142C5" w:rsidRDefault="005E5262" w:rsidP="00345EF2">
      <w:pPr>
        <w:pStyle w:val="Heading1"/>
        <w:ind w:left="0"/>
        <w:jc w:val="both"/>
        <w:rPr>
          <w:b w:val="0"/>
          <w:w w:val="105"/>
          <w:sz w:val="22"/>
          <w:szCs w:val="22"/>
        </w:rPr>
      </w:pPr>
      <w:r>
        <w:rPr>
          <w:b w:val="0"/>
          <w:w w:val="105"/>
          <w:sz w:val="22"/>
          <w:szCs w:val="22"/>
        </w:rPr>
        <w:t>Disciplinary procedures are depende</w:t>
      </w:r>
      <w:r w:rsidR="006A097A" w:rsidRPr="00330F9E">
        <w:rPr>
          <w:b w:val="0"/>
          <w:w w:val="105"/>
          <w:sz w:val="22"/>
          <w:szCs w:val="22"/>
        </w:rPr>
        <w:t xml:space="preserve">nt on the severity of each individual incident and </w:t>
      </w:r>
      <w:r>
        <w:rPr>
          <w:b w:val="0"/>
          <w:w w:val="105"/>
          <w:sz w:val="22"/>
          <w:szCs w:val="22"/>
        </w:rPr>
        <w:t>may include, but are</w:t>
      </w:r>
    </w:p>
    <w:p w14:paraId="262E6C0C" w14:textId="77777777" w:rsidR="006A097A" w:rsidRPr="00330F9E" w:rsidRDefault="005E5262" w:rsidP="00345EF2">
      <w:pPr>
        <w:pStyle w:val="Heading1"/>
        <w:ind w:left="0"/>
        <w:jc w:val="both"/>
        <w:rPr>
          <w:b w:val="0"/>
          <w:w w:val="105"/>
          <w:sz w:val="22"/>
          <w:szCs w:val="22"/>
        </w:rPr>
      </w:pPr>
      <w:r>
        <w:rPr>
          <w:b w:val="0"/>
          <w:w w:val="105"/>
          <w:sz w:val="22"/>
          <w:szCs w:val="22"/>
        </w:rPr>
        <w:t>not limite</w:t>
      </w:r>
      <w:r w:rsidR="006A097A" w:rsidRPr="00330F9E">
        <w:rPr>
          <w:b w:val="0"/>
          <w:w w:val="105"/>
          <w:sz w:val="22"/>
          <w:szCs w:val="22"/>
        </w:rPr>
        <w:t>d to:</w:t>
      </w:r>
    </w:p>
    <w:p w14:paraId="5DF3CFFD" w14:textId="77777777" w:rsidR="006A097A" w:rsidRPr="00330F9E" w:rsidRDefault="006A097A" w:rsidP="00345EF2">
      <w:pPr>
        <w:pStyle w:val="Heading1"/>
        <w:numPr>
          <w:ilvl w:val="0"/>
          <w:numId w:val="20"/>
        </w:numPr>
        <w:ind w:left="720"/>
        <w:rPr>
          <w:b w:val="0"/>
          <w:w w:val="105"/>
          <w:sz w:val="22"/>
          <w:szCs w:val="22"/>
        </w:rPr>
      </w:pPr>
      <w:r w:rsidRPr="00330F9E">
        <w:rPr>
          <w:b w:val="0"/>
          <w:w w:val="105"/>
          <w:sz w:val="22"/>
          <w:szCs w:val="22"/>
        </w:rPr>
        <w:t>Student/Teacher Conference</w:t>
      </w:r>
    </w:p>
    <w:p w14:paraId="6D7F0F9F" w14:textId="77777777" w:rsidR="006A097A" w:rsidRPr="00330F9E" w:rsidRDefault="006A097A" w:rsidP="00345EF2">
      <w:pPr>
        <w:pStyle w:val="Heading1"/>
        <w:numPr>
          <w:ilvl w:val="0"/>
          <w:numId w:val="20"/>
        </w:numPr>
        <w:ind w:left="720"/>
        <w:rPr>
          <w:b w:val="0"/>
          <w:w w:val="105"/>
          <w:sz w:val="22"/>
          <w:szCs w:val="22"/>
        </w:rPr>
      </w:pPr>
      <w:r w:rsidRPr="00330F9E">
        <w:rPr>
          <w:b w:val="0"/>
          <w:w w:val="105"/>
          <w:sz w:val="22"/>
          <w:szCs w:val="22"/>
        </w:rPr>
        <w:t>Student/Head of School Conference</w:t>
      </w:r>
    </w:p>
    <w:p w14:paraId="3E874A7C" w14:textId="77777777" w:rsidR="006A097A" w:rsidRPr="00330F9E" w:rsidRDefault="006A097A" w:rsidP="00345EF2">
      <w:pPr>
        <w:pStyle w:val="Heading1"/>
        <w:numPr>
          <w:ilvl w:val="0"/>
          <w:numId w:val="20"/>
        </w:numPr>
        <w:ind w:left="720"/>
        <w:rPr>
          <w:b w:val="0"/>
          <w:w w:val="105"/>
          <w:sz w:val="22"/>
          <w:szCs w:val="22"/>
        </w:rPr>
      </w:pPr>
      <w:r w:rsidRPr="00330F9E">
        <w:rPr>
          <w:b w:val="0"/>
          <w:w w:val="105"/>
          <w:sz w:val="22"/>
          <w:szCs w:val="22"/>
        </w:rPr>
        <w:t>Student/Parent/Teacher Conference</w:t>
      </w:r>
    </w:p>
    <w:p w14:paraId="67415D79" w14:textId="77777777" w:rsidR="006A097A" w:rsidRPr="00330F9E" w:rsidRDefault="006A097A" w:rsidP="00345EF2">
      <w:pPr>
        <w:pStyle w:val="Heading1"/>
        <w:numPr>
          <w:ilvl w:val="0"/>
          <w:numId w:val="20"/>
        </w:numPr>
        <w:ind w:left="720"/>
        <w:rPr>
          <w:b w:val="0"/>
          <w:w w:val="105"/>
          <w:sz w:val="22"/>
          <w:szCs w:val="22"/>
        </w:rPr>
      </w:pPr>
      <w:r w:rsidRPr="00330F9E">
        <w:rPr>
          <w:b w:val="0"/>
          <w:w w:val="105"/>
          <w:sz w:val="22"/>
          <w:szCs w:val="22"/>
        </w:rPr>
        <w:t>Formal Plan Conference</w:t>
      </w:r>
    </w:p>
    <w:p w14:paraId="51ABD069" w14:textId="77777777" w:rsidR="006A097A" w:rsidRPr="00330F9E" w:rsidRDefault="006A097A" w:rsidP="00345EF2">
      <w:pPr>
        <w:pStyle w:val="Heading1"/>
        <w:numPr>
          <w:ilvl w:val="0"/>
          <w:numId w:val="20"/>
        </w:numPr>
        <w:ind w:left="720"/>
        <w:rPr>
          <w:b w:val="0"/>
          <w:w w:val="105"/>
          <w:sz w:val="22"/>
          <w:szCs w:val="22"/>
        </w:rPr>
      </w:pPr>
      <w:r w:rsidRPr="00330F9E">
        <w:rPr>
          <w:b w:val="0"/>
          <w:w w:val="105"/>
          <w:sz w:val="22"/>
          <w:szCs w:val="22"/>
        </w:rPr>
        <w:t>Suspension/Expulsion*</w:t>
      </w:r>
    </w:p>
    <w:p w14:paraId="476723BC" w14:textId="77777777" w:rsidR="00112C09" w:rsidRPr="00330F9E" w:rsidRDefault="00112C09" w:rsidP="00C9320B">
      <w:pPr>
        <w:pStyle w:val="Heading1"/>
        <w:ind w:left="0"/>
        <w:rPr>
          <w:w w:val="105"/>
          <w:sz w:val="22"/>
          <w:szCs w:val="22"/>
          <w:u w:val="single"/>
        </w:rPr>
      </w:pPr>
    </w:p>
    <w:p w14:paraId="5AD2CA19" w14:textId="77777777" w:rsidR="00FD10FB" w:rsidRPr="00345EF2" w:rsidRDefault="006A097A" w:rsidP="00345EF2">
      <w:pPr>
        <w:pStyle w:val="Heading1"/>
        <w:ind w:left="0"/>
        <w:rPr>
          <w:sz w:val="22"/>
          <w:szCs w:val="22"/>
        </w:rPr>
      </w:pPr>
      <w:r w:rsidRPr="00345EF2">
        <w:rPr>
          <w:w w:val="105"/>
          <w:sz w:val="22"/>
          <w:szCs w:val="22"/>
        </w:rPr>
        <w:lastRenderedPageBreak/>
        <w:t>*</w:t>
      </w:r>
      <w:r w:rsidR="008B6BBD" w:rsidRPr="00345EF2">
        <w:rPr>
          <w:w w:val="105"/>
          <w:sz w:val="22"/>
          <w:szCs w:val="22"/>
          <w:u w:val="single"/>
        </w:rPr>
        <w:t>Suspension / Expulsion</w:t>
      </w:r>
    </w:p>
    <w:p w14:paraId="63A00303" w14:textId="77777777" w:rsidR="00FD10FB" w:rsidRPr="00330F9E" w:rsidRDefault="008B6BBD" w:rsidP="00FA326B">
      <w:pPr>
        <w:pStyle w:val="BodyText"/>
        <w:jc w:val="both"/>
        <w:rPr>
          <w:sz w:val="22"/>
          <w:szCs w:val="22"/>
        </w:rPr>
      </w:pPr>
      <w:r w:rsidRPr="00330F9E">
        <w:rPr>
          <w:w w:val="105"/>
          <w:sz w:val="22"/>
          <w:szCs w:val="22"/>
        </w:rPr>
        <w:t>If a teacher or other school official recommends a student receive an out-of-school suspension or expulsion, the student will be referred to the Head of School. If the Head of School determines that a suspension of 10 days or less shall be imposed, such decision is final and notice of the decision and reentry procedures will be provided to the parents/guardians of the student.</w:t>
      </w:r>
    </w:p>
    <w:p w14:paraId="0CA07371" w14:textId="77777777" w:rsidR="00FD10FB" w:rsidRPr="00F142C5" w:rsidRDefault="00FD10FB" w:rsidP="00FA326B">
      <w:pPr>
        <w:pStyle w:val="BodyText"/>
        <w:jc w:val="both"/>
        <w:rPr>
          <w:sz w:val="10"/>
          <w:szCs w:val="10"/>
        </w:rPr>
      </w:pPr>
    </w:p>
    <w:p w14:paraId="0279785E" w14:textId="77777777" w:rsidR="00FD10FB" w:rsidRPr="00330F9E" w:rsidRDefault="008B6BBD" w:rsidP="00FA326B">
      <w:pPr>
        <w:pStyle w:val="BodyText"/>
        <w:jc w:val="both"/>
        <w:rPr>
          <w:sz w:val="22"/>
          <w:szCs w:val="22"/>
        </w:rPr>
      </w:pPr>
      <w:r w:rsidRPr="00330F9E">
        <w:rPr>
          <w:w w:val="105"/>
          <w:sz w:val="22"/>
          <w:szCs w:val="22"/>
        </w:rPr>
        <w:t>Upon determination that a suspension of more than 10 days will be imposed, the student shall be permitted an opportunity to appeal, in writing, the decision of the Head or School to the Keystone Board of Directors. A notice will be provided to the parents or guardians of the student explaining the decision and the procedures for appeal.</w:t>
      </w:r>
    </w:p>
    <w:p w14:paraId="090B581D" w14:textId="77777777" w:rsidR="00FD10FB" w:rsidRPr="00F142C5" w:rsidRDefault="00FD10FB" w:rsidP="00FA326B">
      <w:pPr>
        <w:pStyle w:val="BodyText"/>
        <w:jc w:val="both"/>
        <w:rPr>
          <w:sz w:val="10"/>
          <w:szCs w:val="10"/>
        </w:rPr>
      </w:pPr>
    </w:p>
    <w:p w14:paraId="133FF93A" w14:textId="77777777" w:rsidR="00FD10FB" w:rsidRPr="00330F9E" w:rsidRDefault="008B6BBD" w:rsidP="00FA326B">
      <w:pPr>
        <w:pStyle w:val="BodyText"/>
        <w:jc w:val="both"/>
        <w:rPr>
          <w:sz w:val="22"/>
          <w:szCs w:val="22"/>
        </w:rPr>
      </w:pPr>
      <w:r w:rsidRPr="00330F9E">
        <w:rPr>
          <w:w w:val="105"/>
          <w:sz w:val="22"/>
          <w:szCs w:val="22"/>
        </w:rPr>
        <w:t>If the Head of School believes that a student’s conduct is grounds for expulsion, the Head of School will make such a recommendation to the Keystone Board of Directors. The Keystone Board of Directors shall hold a hearing to determine whether an expulsion will be imposed. Prior to the hearing, the parents of the student will be notified of the accusations, the hearing procedures and the student’s due process rights. The decision of the Keystone Board of Directors is final.</w:t>
      </w:r>
    </w:p>
    <w:p w14:paraId="1848E262" w14:textId="77777777" w:rsidR="00FD10FB" w:rsidRPr="00F142C5" w:rsidRDefault="00FD10FB" w:rsidP="00FA326B">
      <w:pPr>
        <w:pStyle w:val="BodyText"/>
        <w:jc w:val="both"/>
        <w:rPr>
          <w:sz w:val="10"/>
          <w:szCs w:val="10"/>
        </w:rPr>
      </w:pPr>
    </w:p>
    <w:p w14:paraId="3F21764C" w14:textId="77777777" w:rsidR="00FD10FB" w:rsidRPr="00330F9E" w:rsidRDefault="008B6BBD" w:rsidP="00FA326B">
      <w:pPr>
        <w:pStyle w:val="BodyText"/>
        <w:jc w:val="both"/>
        <w:rPr>
          <w:sz w:val="22"/>
          <w:szCs w:val="22"/>
        </w:rPr>
      </w:pPr>
      <w:r w:rsidRPr="00330F9E">
        <w:rPr>
          <w:w w:val="105"/>
          <w:sz w:val="22"/>
          <w:szCs w:val="22"/>
        </w:rPr>
        <w:t>Keystone will maintain documentation of all out-of-school suspensions and expulsions as part of the student’s educational records as well as in-school suspensions for aggressive behavior.</w:t>
      </w:r>
    </w:p>
    <w:p w14:paraId="01C415A5" w14:textId="77777777" w:rsidR="00FD10FB" w:rsidRPr="00C34B58" w:rsidRDefault="00FD10FB" w:rsidP="00FA326B">
      <w:pPr>
        <w:pStyle w:val="BodyText"/>
        <w:jc w:val="both"/>
        <w:rPr>
          <w:sz w:val="10"/>
          <w:szCs w:val="10"/>
        </w:rPr>
      </w:pPr>
    </w:p>
    <w:p w14:paraId="5A7F166F" w14:textId="77777777" w:rsidR="004458E7" w:rsidRPr="00C9320B" w:rsidRDefault="008B6BBD" w:rsidP="00FA326B">
      <w:pPr>
        <w:pStyle w:val="Heading1"/>
        <w:ind w:left="0"/>
        <w:jc w:val="both"/>
        <w:rPr>
          <w:w w:val="105"/>
          <w:sz w:val="22"/>
          <w:szCs w:val="22"/>
          <w:u w:val="single"/>
        </w:rPr>
      </w:pPr>
      <w:r w:rsidRPr="00330F9E">
        <w:rPr>
          <w:w w:val="105"/>
          <w:sz w:val="22"/>
          <w:szCs w:val="22"/>
          <w:u w:val="single"/>
        </w:rPr>
        <w:t>Policies Relating to Serious Violations</w:t>
      </w:r>
    </w:p>
    <w:p w14:paraId="588C82B5" w14:textId="77777777" w:rsidR="00FD10FB" w:rsidRPr="00330F9E" w:rsidRDefault="008B6BBD" w:rsidP="00FA326B">
      <w:pPr>
        <w:pStyle w:val="BodyText"/>
        <w:contextualSpacing/>
        <w:jc w:val="both"/>
        <w:rPr>
          <w:sz w:val="22"/>
          <w:szCs w:val="22"/>
        </w:rPr>
      </w:pPr>
      <w:r w:rsidRPr="00330F9E">
        <w:rPr>
          <w:w w:val="105"/>
          <w:sz w:val="22"/>
          <w:szCs w:val="22"/>
        </w:rPr>
        <w:t xml:space="preserve">Offenses that violate state laws, such as weapons, bomb violations, alcohol offenses, arson, drug offenses, vandalism, theft, threat to do harm, etc., may result in police involvement in addition to school disciplinary action. School discipline for such serious violations will be in accord with school policy as described in the </w:t>
      </w:r>
      <w:r w:rsidR="004458E7" w:rsidRPr="004458E7">
        <w:rPr>
          <w:w w:val="105"/>
          <w:sz w:val="22"/>
          <w:szCs w:val="22"/>
        </w:rPr>
        <w:t>Discipline Procedures Manual</w:t>
      </w:r>
      <w:r w:rsidRPr="004458E7">
        <w:rPr>
          <w:w w:val="105"/>
          <w:sz w:val="22"/>
          <w:szCs w:val="22"/>
        </w:rPr>
        <w:t>.</w:t>
      </w:r>
    </w:p>
    <w:p w14:paraId="29F5E825" w14:textId="77777777" w:rsidR="0069127E" w:rsidRDefault="0069127E" w:rsidP="00FA326B">
      <w:pPr>
        <w:pStyle w:val="Heading1"/>
        <w:ind w:left="0"/>
        <w:jc w:val="both"/>
        <w:rPr>
          <w:w w:val="105"/>
          <w:sz w:val="22"/>
          <w:szCs w:val="22"/>
          <w:u w:val="single"/>
        </w:rPr>
      </w:pPr>
    </w:p>
    <w:p w14:paraId="59D79228" w14:textId="77777777" w:rsidR="0069127E" w:rsidRDefault="0069127E" w:rsidP="00FA326B">
      <w:pPr>
        <w:pStyle w:val="Heading1"/>
        <w:ind w:left="0"/>
        <w:jc w:val="both"/>
        <w:rPr>
          <w:w w:val="105"/>
          <w:sz w:val="22"/>
          <w:szCs w:val="22"/>
          <w:u w:val="single"/>
        </w:rPr>
      </w:pPr>
    </w:p>
    <w:p w14:paraId="287519AF" w14:textId="7980230C" w:rsidR="004458E7" w:rsidRPr="00C9320B" w:rsidRDefault="001B2F4B" w:rsidP="00FA326B">
      <w:pPr>
        <w:pStyle w:val="Heading1"/>
        <w:ind w:left="0"/>
        <w:jc w:val="both"/>
        <w:rPr>
          <w:w w:val="105"/>
          <w:sz w:val="22"/>
          <w:szCs w:val="22"/>
          <w:u w:val="single"/>
        </w:rPr>
      </w:pPr>
      <w:r>
        <w:rPr>
          <w:w w:val="105"/>
          <w:sz w:val="22"/>
          <w:szCs w:val="22"/>
          <w:u w:val="single"/>
        </w:rPr>
        <w:t>H</w:t>
      </w:r>
      <w:r w:rsidR="008B6BBD" w:rsidRPr="00330F9E">
        <w:rPr>
          <w:w w:val="105"/>
          <w:sz w:val="22"/>
          <w:szCs w:val="22"/>
          <w:u w:val="single"/>
        </w:rPr>
        <w:t>azardous Materials</w:t>
      </w:r>
    </w:p>
    <w:p w14:paraId="2F6721F9" w14:textId="77777777" w:rsidR="00C9320B" w:rsidRPr="00E54659" w:rsidRDefault="008B6BBD" w:rsidP="00DB211C">
      <w:pPr>
        <w:pStyle w:val="BodyText"/>
        <w:jc w:val="both"/>
        <w:rPr>
          <w:sz w:val="22"/>
          <w:szCs w:val="22"/>
        </w:rPr>
      </w:pPr>
      <w:r w:rsidRPr="00330F9E">
        <w:rPr>
          <w:w w:val="105"/>
          <w:sz w:val="22"/>
          <w:szCs w:val="22"/>
        </w:rPr>
        <w:t>Any substance or item that is potentially hazardous, harmful, or disruptive is prohibited. If a student has such materials on campus, the school will confiscate the materials, notify the parents, and arrange for disciplinary action.</w:t>
      </w:r>
    </w:p>
    <w:p w14:paraId="228F074E" w14:textId="231901A9" w:rsidR="00C9320B" w:rsidRDefault="00C9320B" w:rsidP="00FA326B">
      <w:pPr>
        <w:pStyle w:val="Heading1"/>
        <w:ind w:left="0"/>
        <w:jc w:val="both"/>
        <w:rPr>
          <w:w w:val="105"/>
          <w:sz w:val="24"/>
          <w:szCs w:val="24"/>
          <w:u w:val="single"/>
        </w:rPr>
      </w:pPr>
    </w:p>
    <w:p w14:paraId="6417F780" w14:textId="77777777" w:rsidR="00FD10FB" w:rsidRDefault="008B6BBD" w:rsidP="00FA326B">
      <w:pPr>
        <w:pStyle w:val="Heading1"/>
        <w:ind w:left="0"/>
        <w:jc w:val="center"/>
        <w:rPr>
          <w:w w:val="105"/>
          <w:sz w:val="24"/>
          <w:szCs w:val="24"/>
          <w:u w:val="single"/>
        </w:rPr>
      </w:pPr>
      <w:r w:rsidRPr="007B7519">
        <w:rPr>
          <w:w w:val="105"/>
          <w:sz w:val="24"/>
          <w:szCs w:val="24"/>
          <w:u w:val="single"/>
        </w:rPr>
        <w:t>TOBACCO</w:t>
      </w:r>
      <w:r w:rsidR="00015BB8" w:rsidRPr="007B7519">
        <w:rPr>
          <w:w w:val="105"/>
          <w:sz w:val="24"/>
          <w:szCs w:val="24"/>
          <w:u w:val="single"/>
        </w:rPr>
        <w:t xml:space="preserve"> &amp; DRUG</w:t>
      </w:r>
      <w:r w:rsidRPr="007B7519">
        <w:rPr>
          <w:w w:val="105"/>
          <w:sz w:val="24"/>
          <w:szCs w:val="24"/>
          <w:u w:val="single"/>
        </w:rPr>
        <w:t xml:space="preserve"> POLICY</w:t>
      </w:r>
    </w:p>
    <w:p w14:paraId="733DC0C4" w14:textId="77777777" w:rsidR="00B1088E" w:rsidRPr="00B1088E" w:rsidRDefault="00B1088E" w:rsidP="00FA326B">
      <w:pPr>
        <w:pStyle w:val="Heading1"/>
        <w:ind w:left="0"/>
        <w:jc w:val="center"/>
        <w:rPr>
          <w:sz w:val="10"/>
          <w:szCs w:val="24"/>
        </w:rPr>
      </w:pPr>
    </w:p>
    <w:p w14:paraId="067EE43D" w14:textId="77777777" w:rsidR="00FD10FB" w:rsidRPr="00330F9E" w:rsidRDefault="008B6BBD" w:rsidP="00FA326B">
      <w:pPr>
        <w:pStyle w:val="ListParagraph"/>
        <w:tabs>
          <w:tab w:val="left" w:pos="362"/>
        </w:tabs>
        <w:spacing w:before="0"/>
        <w:ind w:left="0" w:firstLine="0"/>
        <w:jc w:val="both"/>
        <w:rPr>
          <w:w w:val="105"/>
        </w:rPr>
      </w:pPr>
      <w:r w:rsidRPr="00330F9E">
        <w:rPr>
          <w:w w:val="105"/>
        </w:rPr>
        <w:t>Keystone Montessori is a NO SMOKING</w:t>
      </w:r>
      <w:r w:rsidRPr="00330F9E">
        <w:rPr>
          <w:spacing w:val="5"/>
          <w:w w:val="105"/>
        </w:rPr>
        <w:t xml:space="preserve"> </w:t>
      </w:r>
      <w:r w:rsidRPr="00330F9E">
        <w:rPr>
          <w:w w:val="105"/>
        </w:rPr>
        <w:t>facility.</w:t>
      </w:r>
      <w:r w:rsidR="006A097A" w:rsidRPr="00330F9E">
        <w:rPr>
          <w:w w:val="105"/>
        </w:rPr>
        <w:t xml:space="preserve"> </w:t>
      </w:r>
      <w:r w:rsidRPr="00330F9E">
        <w:rPr>
          <w:w w:val="105"/>
        </w:rPr>
        <w:t>By</w:t>
      </w:r>
      <w:r w:rsidRPr="00330F9E">
        <w:rPr>
          <w:spacing w:val="-3"/>
          <w:w w:val="105"/>
        </w:rPr>
        <w:t xml:space="preserve"> </w:t>
      </w:r>
      <w:r w:rsidRPr="00330F9E">
        <w:rPr>
          <w:w w:val="105"/>
        </w:rPr>
        <w:t>state</w:t>
      </w:r>
      <w:r w:rsidRPr="00330F9E">
        <w:rPr>
          <w:spacing w:val="-3"/>
          <w:w w:val="105"/>
        </w:rPr>
        <w:t xml:space="preserve"> </w:t>
      </w:r>
      <w:r w:rsidRPr="00330F9E">
        <w:rPr>
          <w:w w:val="105"/>
        </w:rPr>
        <w:t>law,</w:t>
      </w:r>
      <w:r w:rsidRPr="00330F9E">
        <w:rPr>
          <w:spacing w:val="-4"/>
          <w:w w:val="105"/>
        </w:rPr>
        <w:t xml:space="preserve"> </w:t>
      </w:r>
      <w:r w:rsidRPr="00330F9E">
        <w:rPr>
          <w:w w:val="105"/>
        </w:rPr>
        <w:t>no</w:t>
      </w:r>
      <w:r w:rsidRPr="00330F9E">
        <w:rPr>
          <w:spacing w:val="-3"/>
          <w:w w:val="105"/>
        </w:rPr>
        <w:t xml:space="preserve"> </w:t>
      </w:r>
      <w:r w:rsidRPr="00330F9E">
        <w:rPr>
          <w:w w:val="105"/>
        </w:rPr>
        <w:t>person</w:t>
      </w:r>
      <w:r w:rsidRPr="00330F9E">
        <w:rPr>
          <w:spacing w:val="-3"/>
          <w:w w:val="105"/>
        </w:rPr>
        <w:t xml:space="preserve"> </w:t>
      </w:r>
      <w:r w:rsidRPr="00330F9E">
        <w:rPr>
          <w:w w:val="105"/>
        </w:rPr>
        <w:t>is</w:t>
      </w:r>
      <w:r w:rsidRPr="00330F9E">
        <w:rPr>
          <w:spacing w:val="-3"/>
          <w:w w:val="105"/>
        </w:rPr>
        <w:t xml:space="preserve"> </w:t>
      </w:r>
      <w:r w:rsidRPr="00330F9E">
        <w:rPr>
          <w:w w:val="105"/>
        </w:rPr>
        <w:t>allowed</w:t>
      </w:r>
      <w:r w:rsidRPr="00330F9E">
        <w:rPr>
          <w:spacing w:val="-3"/>
          <w:w w:val="105"/>
        </w:rPr>
        <w:t xml:space="preserve"> </w:t>
      </w:r>
      <w:r w:rsidRPr="00330F9E">
        <w:rPr>
          <w:w w:val="105"/>
        </w:rPr>
        <w:t>to</w:t>
      </w:r>
      <w:r w:rsidRPr="00330F9E">
        <w:rPr>
          <w:spacing w:val="-3"/>
          <w:w w:val="105"/>
        </w:rPr>
        <w:t xml:space="preserve"> </w:t>
      </w:r>
      <w:r w:rsidRPr="00330F9E">
        <w:rPr>
          <w:w w:val="105"/>
        </w:rPr>
        <w:t>possess</w:t>
      </w:r>
      <w:r w:rsidRPr="00330F9E">
        <w:rPr>
          <w:spacing w:val="-3"/>
          <w:w w:val="105"/>
        </w:rPr>
        <w:t xml:space="preserve"> </w:t>
      </w:r>
      <w:r w:rsidRPr="00330F9E">
        <w:rPr>
          <w:w w:val="105"/>
        </w:rPr>
        <w:t>any</w:t>
      </w:r>
      <w:r w:rsidRPr="00330F9E">
        <w:rPr>
          <w:spacing w:val="-3"/>
          <w:w w:val="105"/>
        </w:rPr>
        <w:t xml:space="preserve"> </w:t>
      </w:r>
      <w:r w:rsidRPr="00330F9E">
        <w:rPr>
          <w:w w:val="105"/>
        </w:rPr>
        <w:t>form</w:t>
      </w:r>
      <w:r w:rsidRPr="00330F9E">
        <w:rPr>
          <w:spacing w:val="-2"/>
          <w:w w:val="105"/>
        </w:rPr>
        <w:t xml:space="preserve"> </w:t>
      </w:r>
      <w:r w:rsidRPr="00330F9E">
        <w:rPr>
          <w:w w:val="105"/>
        </w:rPr>
        <w:t>of</w:t>
      </w:r>
      <w:r w:rsidRPr="00330F9E">
        <w:rPr>
          <w:spacing w:val="-4"/>
          <w:w w:val="105"/>
        </w:rPr>
        <w:t xml:space="preserve"> </w:t>
      </w:r>
      <w:r w:rsidRPr="00330F9E">
        <w:rPr>
          <w:w w:val="105"/>
        </w:rPr>
        <w:t>tobacco</w:t>
      </w:r>
      <w:r w:rsidRPr="00330F9E">
        <w:rPr>
          <w:spacing w:val="-3"/>
          <w:w w:val="105"/>
        </w:rPr>
        <w:t xml:space="preserve"> </w:t>
      </w:r>
      <w:r w:rsidRPr="00330F9E">
        <w:rPr>
          <w:w w:val="105"/>
        </w:rPr>
        <w:t>on</w:t>
      </w:r>
      <w:r w:rsidRPr="00330F9E">
        <w:rPr>
          <w:spacing w:val="-3"/>
          <w:w w:val="105"/>
        </w:rPr>
        <w:t xml:space="preserve"> </w:t>
      </w:r>
      <w:r w:rsidRPr="00330F9E">
        <w:rPr>
          <w:w w:val="105"/>
        </w:rPr>
        <w:t>school</w:t>
      </w:r>
      <w:r w:rsidRPr="00330F9E">
        <w:rPr>
          <w:spacing w:val="-4"/>
          <w:w w:val="105"/>
        </w:rPr>
        <w:t xml:space="preserve"> </w:t>
      </w:r>
      <w:r w:rsidRPr="00330F9E">
        <w:rPr>
          <w:w w:val="105"/>
        </w:rPr>
        <w:t>grounds,</w:t>
      </w:r>
      <w:r w:rsidRPr="00330F9E">
        <w:rPr>
          <w:spacing w:val="-4"/>
          <w:w w:val="105"/>
        </w:rPr>
        <w:t xml:space="preserve"> </w:t>
      </w:r>
      <w:r w:rsidRPr="00330F9E">
        <w:rPr>
          <w:w w:val="105"/>
        </w:rPr>
        <w:t>nor</w:t>
      </w:r>
      <w:r w:rsidRPr="00330F9E">
        <w:rPr>
          <w:spacing w:val="-3"/>
          <w:w w:val="105"/>
        </w:rPr>
        <w:t xml:space="preserve"> </w:t>
      </w:r>
      <w:r w:rsidRPr="00330F9E">
        <w:rPr>
          <w:w w:val="105"/>
        </w:rPr>
        <w:t>in</w:t>
      </w:r>
      <w:r w:rsidRPr="00330F9E">
        <w:rPr>
          <w:spacing w:val="-3"/>
          <w:w w:val="105"/>
        </w:rPr>
        <w:t xml:space="preserve"> </w:t>
      </w:r>
      <w:r w:rsidRPr="00330F9E">
        <w:rPr>
          <w:w w:val="105"/>
        </w:rPr>
        <w:t>any</w:t>
      </w:r>
      <w:r w:rsidRPr="00330F9E">
        <w:rPr>
          <w:spacing w:val="-3"/>
          <w:w w:val="105"/>
        </w:rPr>
        <w:t xml:space="preserve"> </w:t>
      </w:r>
      <w:r w:rsidRPr="00330F9E">
        <w:rPr>
          <w:w w:val="105"/>
        </w:rPr>
        <w:t>vehicle transporting children for school</w:t>
      </w:r>
      <w:r w:rsidRPr="00330F9E">
        <w:rPr>
          <w:spacing w:val="3"/>
          <w:w w:val="105"/>
        </w:rPr>
        <w:t xml:space="preserve"> </w:t>
      </w:r>
      <w:r w:rsidRPr="00330F9E">
        <w:rPr>
          <w:w w:val="105"/>
        </w:rPr>
        <w:t>functions.</w:t>
      </w:r>
      <w:r w:rsidR="006A097A" w:rsidRPr="00330F9E">
        <w:rPr>
          <w:w w:val="105"/>
        </w:rPr>
        <w:t xml:space="preserve"> </w:t>
      </w:r>
      <w:r w:rsidRPr="00330F9E">
        <w:rPr>
          <w:w w:val="105"/>
        </w:rPr>
        <w:t>Keystone Montessori does not allow any clothing or other materials that promote the use of</w:t>
      </w:r>
      <w:r w:rsidRPr="00330F9E">
        <w:rPr>
          <w:spacing w:val="-22"/>
          <w:w w:val="105"/>
        </w:rPr>
        <w:t xml:space="preserve"> </w:t>
      </w:r>
      <w:r w:rsidRPr="00330F9E">
        <w:rPr>
          <w:w w:val="105"/>
        </w:rPr>
        <w:t>tobacco.</w:t>
      </w:r>
      <w:r w:rsidR="00015BB8" w:rsidRPr="00330F9E">
        <w:rPr>
          <w:w w:val="105"/>
        </w:rPr>
        <w:t xml:space="preserve">  </w:t>
      </w:r>
    </w:p>
    <w:p w14:paraId="4D069981" w14:textId="77777777" w:rsidR="00FD10FB" w:rsidRPr="00330F9E" w:rsidRDefault="00015BB8" w:rsidP="00FA326B">
      <w:pPr>
        <w:pStyle w:val="ListParagraph"/>
        <w:tabs>
          <w:tab w:val="left" w:pos="362"/>
        </w:tabs>
        <w:spacing w:before="0"/>
        <w:ind w:left="0" w:firstLine="0"/>
        <w:jc w:val="both"/>
      </w:pPr>
      <w:r w:rsidRPr="00330F9E">
        <w:rPr>
          <w:w w:val="105"/>
        </w:rPr>
        <w:t>Keystone Montessori is a DRUG FREE ZONE.</w:t>
      </w:r>
    </w:p>
    <w:p w14:paraId="113BBD30" w14:textId="77777777" w:rsidR="00FD10FB" w:rsidRPr="00330F9E" w:rsidRDefault="00FD10FB" w:rsidP="00FA326B">
      <w:pPr>
        <w:pStyle w:val="BodyText"/>
        <w:jc w:val="both"/>
        <w:rPr>
          <w:sz w:val="22"/>
          <w:szCs w:val="22"/>
        </w:rPr>
      </w:pPr>
    </w:p>
    <w:p w14:paraId="3BD58D50" w14:textId="77777777" w:rsidR="00FD10FB" w:rsidRDefault="008B6BBD" w:rsidP="00FA326B">
      <w:pPr>
        <w:pStyle w:val="Heading1"/>
        <w:ind w:left="0"/>
        <w:jc w:val="center"/>
        <w:rPr>
          <w:w w:val="105"/>
          <w:sz w:val="24"/>
          <w:szCs w:val="24"/>
          <w:u w:val="single"/>
        </w:rPr>
      </w:pPr>
      <w:r w:rsidRPr="007B7519">
        <w:rPr>
          <w:w w:val="105"/>
          <w:sz w:val="24"/>
          <w:szCs w:val="24"/>
          <w:u w:val="single"/>
        </w:rPr>
        <w:t>PEST CONTROL NOTIFICATION PROCEDURES</w:t>
      </w:r>
    </w:p>
    <w:p w14:paraId="642986AD" w14:textId="77777777" w:rsidR="00B1088E" w:rsidRPr="00B1088E" w:rsidRDefault="00B1088E" w:rsidP="00FA326B">
      <w:pPr>
        <w:pStyle w:val="Heading1"/>
        <w:ind w:left="0"/>
        <w:jc w:val="center"/>
        <w:rPr>
          <w:sz w:val="10"/>
          <w:szCs w:val="24"/>
        </w:rPr>
      </w:pPr>
    </w:p>
    <w:p w14:paraId="0A9B1CB8" w14:textId="77777777" w:rsidR="00FD10FB" w:rsidRPr="00330F9E" w:rsidRDefault="008B6BBD" w:rsidP="00FA326B">
      <w:pPr>
        <w:pStyle w:val="BodyText"/>
        <w:jc w:val="both"/>
        <w:rPr>
          <w:sz w:val="22"/>
          <w:szCs w:val="22"/>
        </w:rPr>
      </w:pPr>
      <w:r w:rsidRPr="00330F9E">
        <w:rPr>
          <w:w w:val="105"/>
          <w:sz w:val="22"/>
          <w:szCs w:val="22"/>
        </w:rPr>
        <w:t>Keystone Montessori posts a notice of pesticide application 48 hours prior to application. Pesticide is applied during non-school hours. Safety data sheets including chemical content, pest control log of dates and times of application and posting notices are available for inspection at the front desk.</w:t>
      </w:r>
    </w:p>
    <w:p w14:paraId="2DB34F8D" w14:textId="77777777" w:rsidR="00F142C5" w:rsidRPr="00330F9E" w:rsidRDefault="00F142C5" w:rsidP="00330F9E">
      <w:pPr>
        <w:pStyle w:val="BodyText"/>
        <w:spacing w:before="8"/>
        <w:rPr>
          <w:sz w:val="22"/>
          <w:szCs w:val="22"/>
        </w:rPr>
      </w:pPr>
    </w:p>
    <w:p w14:paraId="52FF95C9" w14:textId="77777777" w:rsidR="005D19AE" w:rsidRDefault="00784FF6" w:rsidP="00C9320B">
      <w:pPr>
        <w:pStyle w:val="Heading1"/>
        <w:ind w:left="1843" w:right="1831"/>
        <w:jc w:val="center"/>
        <w:rPr>
          <w:w w:val="105"/>
          <w:sz w:val="24"/>
          <w:szCs w:val="24"/>
          <w:u w:val="single"/>
        </w:rPr>
      </w:pPr>
      <w:r w:rsidRPr="007B7519">
        <w:rPr>
          <w:w w:val="105"/>
          <w:sz w:val="24"/>
          <w:szCs w:val="24"/>
          <w:u w:val="single"/>
        </w:rPr>
        <w:t>EXCEPTIONAL STUDENT SERVICES</w:t>
      </w:r>
    </w:p>
    <w:p w14:paraId="28208BEB" w14:textId="77777777" w:rsidR="00B1088E" w:rsidRPr="00B1088E" w:rsidRDefault="00B1088E" w:rsidP="00C9320B">
      <w:pPr>
        <w:pStyle w:val="Heading1"/>
        <w:ind w:left="1843" w:right="1831"/>
        <w:jc w:val="center"/>
        <w:rPr>
          <w:sz w:val="10"/>
          <w:szCs w:val="24"/>
        </w:rPr>
      </w:pPr>
    </w:p>
    <w:p w14:paraId="32221763" w14:textId="77777777" w:rsidR="00C9320B" w:rsidRDefault="00784FF6" w:rsidP="00FA326B">
      <w:pPr>
        <w:pStyle w:val="BodyText"/>
        <w:spacing w:before="99" w:line="252" w:lineRule="auto"/>
        <w:ind w:right="72"/>
        <w:contextualSpacing/>
        <w:rPr>
          <w:b/>
          <w:w w:val="105"/>
          <w:sz w:val="22"/>
          <w:szCs w:val="22"/>
          <w:u w:val="single"/>
        </w:rPr>
      </w:pPr>
      <w:r w:rsidRPr="00687BC1">
        <w:rPr>
          <w:b/>
          <w:w w:val="105"/>
          <w:sz w:val="22"/>
          <w:szCs w:val="22"/>
          <w:u w:val="single"/>
        </w:rPr>
        <w:t>Special Education</w:t>
      </w:r>
    </w:p>
    <w:p w14:paraId="60E802DC" w14:textId="36F8A1F4" w:rsidR="00784FF6" w:rsidRDefault="00784FF6" w:rsidP="00FA326B">
      <w:pPr>
        <w:pStyle w:val="BodyText"/>
        <w:contextualSpacing/>
        <w:jc w:val="both"/>
        <w:rPr>
          <w:rFonts w:eastAsiaTheme="minorHAnsi"/>
          <w:sz w:val="22"/>
          <w:szCs w:val="22"/>
        </w:rPr>
      </w:pPr>
      <w:r w:rsidRPr="00FA326B">
        <w:rPr>
          <w:rFonts w:eastAsiaTheme="minorHAnsi"/>
          <w:sz w:val="22"/>
          <w:szCs w:val="22"/>
        </w:rPr>
        <w:t>Special Education is available to students with a disability as indicated under the Individuals with Disabilities Education Act (IDEA) and requires specially designed instruction. The Individualized Education Program (IEP) is a written program that outlines the special education services the student will receive. A continuum of services is available based on the needs of the student.</w:t>
      </w:r>
    </w:p>
    <w:p w14:paraId="7B69D7D1" w14:textId="77777777" w:rsidR="00FA326B" w:rsidRPr="00FA326B" w:rsidRDefault="00FA326B" w:rsidP="00FA326B">
      <w:pPr>
        <w:pStyle w:val="BodyText"/>
        <w:contextualSpacing/>
        <w:jc w:val="both"/>
        <w:rPr>
          <w:b/>
          <w:w w:val="105"/>
          <w:sz w:val="10"/>
          <w:szCs w:val="22"/>
          <w:u w:val="single"/>
        </w:rPr>
      </w:pPr>
    </w:p>
    <w:p w14:paraId="3FC2A037" w14:textId="18CFDE96" w:rsidR="005D19AE" w:rsidRDefault="005D19AE" w:rsidP="00FA326B">
      <w:pPr>
        <w:jc w:val="both"/>
        <w:rPr>
          <w:b/>
          <w:w w:val="105"/>
        </w:rPr>
      </w:pPr>
      <w:r w:rsidRPr="00FA326B">
        <w:rPr>
          <w:b/>
          <w:w w:val="105"/>
        </w:rPr>
        <w:t xml:space="preserve">It is Keystone Montessori Charter School’s responsibility to inform the general public and all parents </w:t>
      </w:r>
      <w:r w:rsidR="00FA326B">
        <w:rPr>
          <w:b/>
          <w:w w:val="105"/>
        </w:rPr>
        <w:t>o</w:t>
      </w:r>
      <w:r w:rsidRPr="00FA326B">
        <w:rPr>
          <w:b/>
          <w:w w:val="105"/>
        </w:rPr>
        <w:t>f our responsibility to make available information regarding special education services for students with disabilities ages 3 through 21 years and how to access those services. We also have a responsibility to provide information regarding early intervention services available through the state for children birth through 2 years.</w:t>
      </w:r>
    </w:p>
    <w:p w14:paraId="3E0B1B73" w14:textId="77777777" w:rsidR="00B24C3C" w:rsidRPr="00FA326B" w:rsidRDefault="00B24C3C" w:rsidP="00FA326B">
      <w:pPr>
        <w:jc w:val="both"/>
        <w:rPr>
          <w:b/>
        </w:rPr>
      </w:pPr>
    </w:p>
    <w:p w14:paraId="28894635" w14:textId="77777777" w:rsidR="005D19AE" w:rsidRPr="00B1088E" w:rsidRDefault="005D19AE" w:rsidP="00FA326B">
      <w:pPr>
        <w:pStyle w:val="BodyText"/>
        <w:jc w:val="both"/>
        <w:rPr>
          <w:b/>
          <w:sz w:val="10"/>
          <w:szCs w:val="22"/>
        </w:rPr>
      </w:pPr>
    </w:p>
    <w:p w14:paraId="35572C22" w14:textId="77777777" w:rsidR="00F142C5" w:rsidRPr="00FA326B" w:rsidRDefault="005D19AE" w:rsidP="00FA326B">
      <w:pPr>
        <w:pStyle w:val="BodyText"/>
        <w:contextualSpacing/>
        <w:jc w:val="both"/>
        <w:rPr>
          <w:w w:val="105"/>
          <w:sz w:val="22"/>
          <w:szCs w:val="22"/>
        </w:rPr>
      </w:pPr>
      <w:r w:rsidRPr="00FA326B">
        <w:rPr>
          <w:w w:val="105"/>
          <w:sz w:val="22"/>
          <w:szCs w:val="22"/>
        </w:rPr>
        <w:lastRenderedPageBreak/>
        <w:t>Keystone Montessori is also responsible for providing a free and appropriate public education (FAPE), which includes special education and related services to children with disabilities in 1</w:t>
      </w:r>
      <w:r w:rsidRPr="00FA326B">
        <w:rPr>
          <w:w w:val="105"/>
          <w:sz w:val="22"/>
          <w:szCs w:val="22"/>
          <w:vertAlign w:val="superscript"/>
        </w:rPr>
        <w:t>st</w:t>
      </w:r>
      <w:r w:rsidRPr="00FA326B">
        <w:rPr>
          <w:w w:val="105"/>
          <w:sz w:val="22"/>
          <w:szCs w:val="22"/>
        </w:rPr>
        <w:t xml:space="preserve"> - 9</w:t>
      </w:r>
      <w:r w:rsidRPr="00FA326B">
        <w:rPr>
          <w:w w:val="105"/>
          <w:sz w:val="22"/>
          <w:szCs w:val="22"/>
          <w:vertAlign w:val="superscript"/>
        </w:rPr>
        <w:t>th</w:t>
      </w:r>
      <w:r w:rsidRPr="00FA326B">
        <w:rPr>
          <w:w w:val="105"/>
          <w:sz w:val="22"/>
          <w:szCs w:val="22"/>
        </w:rPr>
        <w:t xml:space="preserve"> grade programs at public expense without charge to the parents. All new students to Keystone Montessori Charter School will be screened within 45 days of enrollment. The teacher will complete the screening after reviewing the child’s abilities in the areas of academics, vision, hearing, communication, social/emotional, and motor skills. If any concerns are noted, the child may be referred for additional help. Children birth through 2 years, who are receiving early intervention services through </w:t>
      </w:r>
      <w:proofErr w:type="spellStart"/>
      <w:r w:rsidRPr="00FA326B">
        <w:rPr>
          <w:w w:val="105"/>
          <w:sz w:val="22"/>
          <w:szCs w:val="22"/>
        </w:rPr>
        <w:t>AzEIP</w:t>
      </w:r>
      <w:proofErr w:type="spellEnd"/>
      <w:r w:rsidRPr="00FA326B">
        <w:rPr>
          <w:w w:val="105"/>
          <w:sz w:val="22"/>
          <w:szCs w:val="22"/>
        </w:rPr>
        <w:t xml:space="preserve"> and will be participating in preschool programs for children with disabilities, will be assured of a smooth transition into those programs. If you have any concerns or questions about a child you know, please contact Keystone Montessori Charter School’s Special Education Department at (480) 460-7312 or the public school in whose boundaries you reside.</w:t>
      </w:r>
    </w:p>
    <w:p w14:paraId="6C44D5C3" w14:textId="77777777" w:rsidR="00F142C5" w:rsidRPr="00B1088E" w:rsidRDefault="00F142C5" w:rsidP="00FA326B">
      <w:pPr>
        <w:pStyle w:val="BodyText"/>
        <w:contextualSpacing/>
        <w:jc w:val="both"/>
        <w:rPr>
          <w:w w:val="105"/>
          <w:sz w:val="10"/>
          <w:szCs w:val="22"/>
        </w:rPr>
      </w:pPr>
    </w:p>
    <w:p w14:paraId="6AA53319" w14:textId="1C40086A" w:rsidR="00FA326B" w:rsidRDefault="008B6BBD" w:rsidP="00FA326B">
      <w:pPr>
        <w:pStyle w:val="BodyText"/>
        <w:contextualSpacing/>
        <w:jc w:val="both"/>
        <w:rPr>
          <w:w w:val="105"/>
          <w:sz w:val="22"/>
          <w:szCs w:val="22"/>
        </w:rPr>
      </w:pPr>
      <w:r w:rsidRPr="00FA326B">
        <w:rPr>
          <w:w w:val="105"/>
          <w:sz w:val="22"/>
          <w:szCs w:val="22"/>
        </w:rPr>
        <w:t>Children not yet in the Charter School are the responsibility of the school district in which they reside and are identified through the Child Find process. Children enrolled in the Charter School are the responsibility of the Charter. If a teacher is concer</w:t>
      </w:r>
      <w:r w:rsidR="00784FF6" w:rsidRPr="00FA326B">
        <w:rPr>
          <w:w w:val="105"/>
          <w:sz w:val="22"/>
          <w:szCs w:val="22"/>
        </w:rPr>
        <w:t>ned about a child’s progress, they</w:t>
      </w:r>
      <w:r w:rsidRPr="00FA326B">
        <w:rPr>
          <w:w w:val="105"/>
          <w:sz w:val="22"/>
          <w:szCs w:val="22"/>
        </w:rPr>
        <w:t xml:space="preserve"> will discuss their concerns with the child’s </w:t>
      </w:r>
      <w:r w:rsidR="005D19AE" w:rsidRPr="00FA326B">
        <w:rPr>
          <w:w w:val="105"/>
          <w:sz w:val="22"/>
          <w:szCs w:val="22"/>
        </w:rPr>
        <w:t xml:space="preserve">parents. If </w:t>
      </w:r>
      <w:r w:rsidR="00784FF6" w:rsidRPr="00FA326B">
        <w:rPr>
          <w:w w:val="105"/>
          <w:sz w:val="22"/>
          <w:szCs w:val="22"/>
        </w:rPr>
        <w:t>parents have</w:t>
      </w:r>
      <w:r w:rsidRPr="00FA326B">
        <w:rPr>
          <w:w w:val="105"/>
          <w:sz w:val="22"/>
          <w:szCs w:val="22"/>
        </w:rPr>
        <w:t xml:space="preserve"> a concern, </w:t>
      </w:r>
      <w:r w:rsidR="00784FF6" w:rsidRPr="00FA326B">
        <w:rPr>
          <w:w w:val="105"/>
          <w:sz w:val="22"/>
          <w:szCs w:val="22"/>
        </w:rPr>
        <w:t>t</w:t>
      </w:r>
      <w:r w:rsidRPr="00FA326B">
        <w:rPr>
          <w:w w:val="105"/>
          <w:sz w:val="22"/>
          <w:szCs w:val="22"/>
        </w:rPr>
        <w:t>he</w:t>
      </w:r>
      <w:r w:rsidR="00784FF6" w:rsidRPr="00FA326B">
        <w:rPr>
          <w:w w:val="105"/>
          <w:sz w:val="22"/>
          <w:szCs w:val="22"/>
        </w:rPr>
        <w:t>y</w:t>
      </w:r>
      <w:r w:rsidRPr="00FA326B">
        <w:rPr>
          <w:w w:val="105"/>
          <w:sz w:val="22"/>
          <w:szCs w:val="22"/>
        </w:rPr>
        <w:t xml:space="preserve"> should d</w:t>
      </w:r>
      <w:r w:rsidR="00784FF6" w:rsidRPr="00FA326B">
        <w:rPr>
          <w:w w:val="105"/>
          <w:sz w:val="22"/>
          <w:szCs w:val="22"/>
        </w:rPr>
        <w:t>iscuss it with their child’s teacher</w:t>
      </w:r>
      <w:r w:rsidRPr="00FA326B">
        <w:rPr>
          <w:w w:val="105"/>
          <w:sz w:val="22"/>
          <w:szCs w:val="22"/>
        </w:rPr>
        <w:t>. If deemed necessary, a team will convene, composed of the child’s lead teacher, a school representative, a special education or developmental specialist, and the parents. The team will determine the next course of action. If evaluations and/or observations are recommended, the parents’ permission is required. When results are available, an official meeting notice will be sent to the parents and a meeting scheduled to discu</w:t>
      </w:r>
      <w:r w:rsidR="00D61FE5">
        <w:rPr>
          <w:w w:val="105"/>
          <w:sz w:val="22"/>
          <w:szCs w:val="22"/>
        </w:rPr>
        <w:t>ss the results with the team.</w:t>
      </w:r>
    </w:p>
    <w:p w14:paraId="43CD8EF3" w14:textId="77777777" w:rsidR="001B2F4B" w:rsidRPr="001B2F4B" w:rsidRDefault="001B2F4B" w:rsidP="00D61FE5">
      <w:pPr>
        <w:pStyle w:val="BodyText"/>
        <w:jc w:val="both"/>
        <w:rPr>
          <w:w w:val="105"/>
          <w:sz w:val="10"/>
          <w:szCs w:val="22"/>
        </w:rPr>
      </w:pPr>
    </w:p>
    <w:p w14:paraId="38D10875" w14:textId="77777777" w:rsidR="005D19AE" w:rsidRPr="00FA326B" w:rsidRDefault="005D19AE" w:rsidP="00D61FE5">
      <w:pPr>
        <w:pStyle w:val="BodyText"/>
        <w:jc w:val="both"/>
        <w:rPr>
          <w:w w:val="105"/>
          <w:sz w:val="22"/>
          <w:szCs w:val="22"/>
        </w:rPr>
      </w:pPr>
      <w:r w:rsidRPr="00FA326B">
        <w:rPr>
          <w:w w:val="105"/>
          <w:sz w:val="22"/>
          <w:szCs w:val="22"/>
        </w:rPr>
        <w:t>The education specialist who administered the test(s), along with the child’s teacher, the special education or developmental specialist, a school representative, and the parents will then meet. If it is determined by the team that the child qualifies for Special Education services under the definition and guidelines of the State of Arizona, an Individualized Education Plan (IEP) will be written for the student, setting out specific goals, activities and timelines. Progress toward the IEP goals will be reported three times a year. The IEP will be reviewed annually or at the request of an IEP team member. Parents will again be notified and invited to participate in the review. Keystone Montessori has published policies and procedures for Special Education.</w:t>
      </w:r>
    </w:p>
    <w:p w14:paraId="463E398F" w14:textId="3FF1E967" w:rsidR="005D19AE" w:rsidRPr="00FA326B" w:rsidRDefault="005D19AE" w:rsidP="00D61FE5">
      <w:pPr>
        <w:pStyle w:val="BodyText"/>
        <w:jc w:val="both"/>
        <w:rPr>
          <w:w w:val="105"/>
          <w:sz w:val="10"/>
          <w:szCs w:val="22"/>
        </w:rPr>
      </w:pPr>
    </w:p>
    <w:p w14:paraId="5C33009C" w14:textId="77777777" w:rsidR="00C9320B" w:rsidRPr="00FA326B" w:rsidRDefault="005D19AE" w:rsidP="00D61FE5">
      <w:pPr>
        <w:pStyle w:val="BodyText"/>
        <w:jc w:val="both"/>
        <w:rPr>
          <w:b/>
          <w:w w:val="105"/>
          <w:sz w:val="22"/>
          <w:szCs w:val="22"/>
          <w:u w:val="single"/>
        </w:rPr>
      </w:pPr>
      <w:r w:rsidRPr="00FA326B">
        <w:rPr>
          <w:b/>
          <w:w w:val="105"/>
          <w:sz w:val="22"/>
          <w:szCs w:val="22"/>
          <w:u w:val="single"/>
        </w:rPr>
        <w:t>Section 504</w:t>
      </w:r>
    </w:p>
    <w:p w14:paraId="2BAB3C76" w14:textId="5FB1BE99" w:rsidR="00F142C5" w:rsidRDefault="005D19AE" w:rsidP="00D61FE5">
      <w:pPr>
        <w:pStyle w:val="BodyText"/>
        <w:jc w:val="both"/>
        <w:rPr>
          <w:rFonts w:eastAsiaTheme="minorHAnsi"/>
          <w:sz w:val="22"/>
          <w:szCs w:val="22"/>
        </w:rPr>
      </w:pPr>
      <w:r w:rsidRPr="00FA326B">
        <w:rPr>
          <w:rFonts w:eastAsiaTheme="minorHAnsi"/>
          <w:sz w:val="22"/>
          <w:szCs w:val="22"/>
        </w:rPr>
        <w:t>The purpose of Section 504 is to provide equal access to all students with mental or physical disabilities which may substantially limit a major life activity like learning. For a student to qualify for Section 504 protection, the student must meet three criteria: (1) has a mental or physical impairment that substantially limits one or more major life activities, including learning; or (2) has a record of such impairment; or (3) is regarded as having such impairment. If the student has an impairment that substantially limits a major life activity, the impairment is a qualifying disability if it creates a significant barrier to the student’s ability to access the same educational opportunities affo</w:t>
      </w:r>
      <w:r w:rsidR="00FA326B">
        <w:rPr>
          <w:rFonts w:eastAsiaTheme="minorHAnsi"/>
          <w:sz w:val="22"/>
          <w:szCs w:val="22"/>
        </w:rPr>
        <w:t>rded to non- disabled students.</w:t>
      </w:r>
    </w:p>
    <w:p w14:paraId="1A30DD98" w14:textId="77777777" w:rsidR="00FA326B" w:rsidRPr="00FA326B" w:rsidRDefault="00FA326B" w:rsidP="00D61FE5">
      <w:pPr>
        <w:pStyle w:val="BodyText"/>
        <w:jc w:val="both"/>
        <w:rPr>
          <w:rFonts w:eastAsiaTheme="minorHAnsi"/>
          <w:sz w:val="10"/>
          <w:szCs w:val="22"/>
        </w:rPr>
      </w:pPr>
    </w:p>
    <w:p w14:paraId="633B41E6" w14:textId="77777777" w:rsidR="005E5262" w:rsidRPr="00FA326B" w:rsidRDefault="005D19AE" w:rsidP="00D61FE5">
      <w:pPr>
        <w:pStyle w:val="BodyText"/>
        <w:jc w:val="both"/>
        <w:rPr>
          <w:rFonts w:eastAsiaTheme="minorHAnsi"/>
          <w:sz w:val="22"/>
          <w:szCs w:val="22"/>
        </w:rPr>
      </w:pPr>
      <w:r w:rsidRPr="00FA326B">
        <w:rPr>
          <w:rFonts w:eastAsiaTheme="minorHAnsi"/>
          <w:sz w:val="22"/>
          <w:szCs w:val="22"/>
        </w:rPr>
        <w:t xml:space="preserve">It is important to understand that all three criteria must be met before the student is eligible for Section 504 protection. Please contact the Section 504 coordinator at your child’s school if you feel your child may be eligible </w:t>
      </w:r>
      <w:r w:rsidR="00C9320B" w:rsidRPr="00FA326B">
        <w:rPr>
          <w:rFonts w:eastAsiaTheme="minorHAnsi"/>
          <w:sz w:val="22"/>
          <w:szCs w:val="22"/>
        </w:rPr>
        <w:t>and require a Section 504 plan.</w:t>
      </w:r>
    </w:p>
    <w:p w14:paraId="735BF5E2" w14:textId="77777777" w:rsidR="00F142C5" w:rsidRPr="001923FD" w:rsidRDefault="00F142C5" w:rsidP="00D61FE5">
      <w:pPr>
        <w:pStyle w:val="BodyText"/>
        <w:jc w:val="both"/>
        <w:rPr>
          <w:b/>
          <w:w w:val="105"/>
          <w:sz w:val="24"/>
          <w:szCs w:val="22"/>
          <w:u w:val="single"/>
        </w:rPr>
      </w:pPr>
    </w:p>
    <w:p w14:paraId="29F4DD6F" w14:textId="24FCD19C" w:rsidR="00C9320B" w:rsidRDefault="00B942FF" w:rsidP="00763D39">
      <w:pPr>
        <w:pStyle w:val="Heading1"/>
        <w:ind w:left="0"/>
        <w:contextualSpacing/>
        <w:jc w:val="center"/>
        <w:rPr>
          <w:w w:val="105"/>
          <w:sz w:val="24"/>
          <w:szCs w:val="24"/>
          <w:u w:val="single"/>
        </w:rPr>
      </w:pPr>
      <w:r w:rsidRPr="00763D39">
        <w:rPr>
          <w:w w:val="105"/>
          <w:sz w:val="24"/>
          <w:szCs w:val="24"/>
          <w:u w:val="single"/>
        </w:rPr>
        <w:t>“CHILD FIND” NOTICE</w:t>
      </w:r>
    </w:p>
    <w:p w14:paraId="01077254" w14:textId="77777777" w:rsidR="00763D39" w:rsidRPr="00763D39" w:rsidRDefault="00763D39" w:rsidP="00763D39">
      <w:pPr>
        <w:pStyle w:val="Heading1"/>
        <w:ind w:left="0"/>
        <w:contextualSpacing/>
        <w:jc w:val="center"/>
        <w:rPr>
          <w:w w:val="105"/>
          <w:sz w:val="10"/>
          <w:szCs w:val="24"/>
          <w:u w:val="single"/>
        </w:rPr>
      </w:pPr>
    </w:p>
    <w:p w14:paraId="31DFA864" w14:textId="66FB7D11" w:rsidR="00E54659" w:rsidRDefault="005D19AE" w:rsidP="00D61FE5">
      <w:pPr>
        <w:pStyle w:val="Heading1"/>
        <w:ind w:left="0"/>
        <w:jc w:val="both"/>
        <w:rPr>
          <w:rFonts w:eastAsiaTheme="minorHAnsi"/>
          <w:b w:val="0"/>
          <w:sz w:val="22"/>
          <w:szCs w:val="22"/>
        </w:rPr>
      </w:pPr>
      <w:r w:rsidRPr="00FA326B">
        <w:rPr>
          <w:rFonts w:eastAsiaTheme="minorHAnsi"/>
          <w:b w:val="0"/>
          <w:sz w:val="22"/>
          <w:szCs w:val="22"/>
        </w:rPr>
        <w:t xml:space="preserve">Child Find is a component of the Individuals with Disabilities Education Act (IDEA ’04) that requires a school district to locate, identify, and evaluate all children with </w:t>
      </w:r>
      <w:r w:rsidR="00FA326B" w:rsidRPr="00FA326B">
        <w:rPr>
          <w:rFonts w:eastAsiaTheme="minorHAnsi"/>
          <w:b w:val="0"/>
          <w:sz w:val="22"/>
          <w:szCs w:val="22"/>
        </w:rPr>
        <w:t>disabilities;</w:t>
      </w:r>
      <w:r w:rsidRPr="00FA326B">
        <w:rPr>
          <w:rFonts w:eastAsiaTheme="minorHAnsi"/>
          <w:b w:val="0"/>
          <w:sz w:val="22"/>
          <w:szCs w:val="22"/>
        </w:rPr>
        <w:t xml:space="preserve"> age is birth through 21, that are located within their geographical boundaries who are in need of early intervention or special education services. Please call your child’s school or the Exceptional Student Services office at 480-541-1150. </w:t>
      </w:r>
    </w:p>
    <w:p w14:paraId="1A9013E6" w14:textId="5FAF00A3" w:rsidR="00D61FE5" w:rsidRPr="001923FD" w:rsidRDefault="00D61FE5" w:rsidP="00D61FE5">
      <w:pPr>
        <w:pStyle w:val="Heading1"/>
        <w:ind w:left="0"/>
        <w:jc w:val="both"/>
        <w:rPr>
          <w:b w:val="0"/>
          <w:sz w:val="24"/>
          <w:szCs w:val="22"/>
        </w:rPr>
      </w:pPr>
    </w:p>
    <w:p w14:paraId="6C4BDF97" w14:textId="74A4718E" w:rsidR="00C9320B" w:rsidRDefault="00B942FF" w:rsidP="00763D39">
      <w:pPr>
        <w:pStyle w:val="Heading1"/>
        <w:ind w:left="0"/>
        <w:contextualSpacing/>
        <w:jc w:val="center"/>
        <w:rPr>
          <w:w w:val="105"/>
          <w:sz w:val="24"/>
          <w:szCs w:val="24"/>
          <w:u w:val="single"/>
        </w:rPr>
      </w:pPr>
      <w:r w:rsidRPr="00763D39">
        <w:rPr>
          <w:w w:val="105"/>
          <w:sz w:val="24"/>
          <w:szCs w:val="24"/>
          <w:u w:val="single"/>
        </w:rPr>
        <w:t>STRUC</w:t>
      </w:r>
      <w:r w:rsidR="00763D39" w:rsidRPr="00763D39">
        <w:rPr>
          <w:w w:val="105"/>
          <w:sz w:val="24"/>
          <w:szCs w:val="24"/>
          <w:u w:val="single"/>
        </w:rPr>
        <w:t>TURED ENGLISH IMMERSION PROGRAM</w:t>
      </w:r>
    </w:p>
    <w:p w14:paraId="15B9C108" w14:textId="77777777" w:rsidR="00763D39" w:rsidRPr="00763D39" w:rsidRDefault="00763D39" w:rsidP="00763D39">
      <w:pPr>
        <w:pStyle w:val="Heading1"/>
        <w:ind w:left="0"/>
        <w:contextualSpacing/>
        <w:jc w:val="center"/>
        <w:rPr>
          <w:w w:val="105"/>
          <w:sz w:val="10"/>
          <w:szCs w:val="24"/>
          <w:u w:val="single"/>
        </w:rPr>
      </w:pPr>
    </w:p>
    <w:p w14:paraId="35CD86D6" w14:textId="7C513ED8" w:rsidR="002E39BE" w:rsidRDefault="002E39BE" w:rsidP="00D61FE5">
      <w:pPr>
        <w:widowControl/>
        <w:autoSpaceDE/>
        <w:autoSpaceDN/>
        <w:contextualSpacing/>
        <w:jc w:val="both"/>
        <w:rPr>
          <w:rFonts w:eastAsiaTheme="minorHAnsi"/>
        </w:rPr>
      </w:pPr>
      <w:r w:rsidRPr="00330F9E">
        <w:rPr>
          <w:rFonts w:eastAsiaTheme="minorHAnsi"/>
        </w:rPr>
        <w:t>Keystone’s Structured English Immersion Program serves students who need assistance in learning English. Arizona law requires that children with a home language other than English be assessed for proficiency in oral language, reading comprehens</w:t>
      </w:r>
      <w:r w:rsidR="00FA326B">
        <w:rPr>
          <w:rFonts w:eastAsiaTheme="minorHAnsi"/>
        </w:rPr>
        <w:t>ion, and written communication.</w:t>
      </w:r>
    </w:p>
    <w:p w14:paraId="3B9C756A" w14:textId="77777777" w:rsidR="00FA326B" w:rsidRPr="00FA326B" w:rsidRDefault="00FA326B" w:rsidP="00D61FE5">
      <w:pPr>
        <w:widowControl/>
        <w:autoSpaceDE/>
        <w:autoSpaceDN/>
        <w:contextualSpacing/>
        <w:jc w:val="both"/>
        <w:rPr>
          <w:rFonts w:eastAsiaTheme="minorHAnsi"/>
          <w:b/>
          <w:sz w:val="10"/>
          <w:u w:val="single"/>
        </w:rPr>
      </w:pPr>
    </w:p>
    <w:p w14:paraId="28BA97A3" w14:textId="0BCFB2B8" w:rsidR="00FD10FB" w:rsidRDefault="002E39BE" w:rsidP="00D61FE5">
      <w:pPr>
        <w:widowControl/>
        <w:autoSpaceDE/>
        <w:autoSpaceDN/>
        <w:contextualSpacing/>
        <w:jc w:val="both"/>
        <w:rPr>
          <w:rFonts w:eastAsiaTheme="minorHAnsi"/>
        </w:rPr>
      </w:pPr>
      <w:r w:rsidRPr="00330F9E">
        <w:rPr>
          <w:rFonts w:eastAsiaTheme="minorHAnsi"/>
        </w:rPr>
        <w:t xml:space="preserve">Following parent/legal guardian notification, students who are identified as limited English proficient may receive various forms of instructional support </w:t>
      </w:r>
      <w:r w:rsidR="00E54659">
        <w:rPr>
          <w:rFonts w:eastAsiaTheme="minorHAnsi"/>
        </w:rPr>
        <w:t>focused on English acquisition.</w:t>
      </w:r>
    </w:p>
    <w:p w14:paraId="53E4CE6B" w14:textId="77777777" w:rsidR="00FA326B" w:rsidRDefault="00FA326B" w:rsidP="00D61FE5">
      <w:pPr>
        <w:pStyle w:val="Heading1"/>
        <w:ind w:left="0"/>
        <w:contextualSpacing/>
        <w:jc w:val="both"/>
        <w:rPr>
          <w:w w:val="105"/>
          <w:sz w:val="24"/>
          <w:szCs w:val="24"/>
          <w:u w:val="single"/>
        </w:rPr>
      </w:pPr>
    </w:p>
    <w:p w14:paraId="1957FE2A" w14:textId="77777777" w:rsidR="00FD10FB" w:rsidRDefault="008B6BBD" w:rsidP="00D61FE5">
      <w:pPr>
        <w:pStyle w:val="Heading1"/>
        <w:ind w:left="0"/>
        <w:contextualSpacing/>
        <w:jc w:val="center"/>
        <w:rPr>
          <w:w w:val="105"/>
          <w:sz w:val="24"/>
          <w:szCs w:val="24"/>
          <w:u w:val="single"/>
        </w:rPr>
      </w:pPr>
      <w:r w:rsidRPr="007B7519">
        <w:rPr>
          <w:w w:val="105"/>
          <w:sz w:val="24"/>
          <w:szCs w:val="24"/>
          <w:u w:val="single"/>
        </w:rPr>
        <w:t>STUDENT RECORDS &amp; PERSONAL INFORMATION</w:t>
      </w:r>
    </w:p>
    <w:p w14:paraId="03A46D86" w14:textId="77777777" w:rsidR="00B1088E" w:rsidRPr="00B1088E" w:rsidRDefault="00B1088E" w:rsidP="00D61FE5">
      <w:pPr>
        <w:pStyle w:val="Heading1"/>
        <w:ind w:left="0"/>
        <w:contextualSpacing/>
        <w:jc w:val="center"/>
        <w:rPr>
          <w:sz w:val="10"/>
          <w:szCs w:val="24"/>
        </w:rPr>
      </w:pPr>
    </w:p>
    <w:p w14:paraId="5FBE62B4" w14:textId="77777777" w:rsidR="00FD10FB" w:rsidRPr="00330F9E" w:rsidRDefault="008B6BBD" w:rsidP="00D61FE5">
      <w:pPr>
        <w:pStyle w:val="ListParagraph"/>
        <w:numPr>
          <w:ilvl w:val="0"/>
          <w:numId w:val="24"/>
        </w:numPr>
        <w:tabs>
          <w:tab w:val="left" w:pos="362"/>
        </w:tabs>
        <w:spacing w:before="0"/>
        <w:ind w:left="0" w:firstLine="0"/>
        <w:jc w:val="both"/>
      </w:pPr>
      <w:r w:rsidRPr="00C34B58">
        <w:rPr>
          <w:w w:val="105"/>
        </w:rPr>
        <w:t>The Family Educational Rights and Privacy Act of 1974 provides for a parent’s right to inspect, review, and seek correction of a child’s educational records. Parents may inspect records at any time between 7:30 a.m. and</w:t>
      </w:r>
      <w:r w:rsidRPr="00C34B58">
        <w:rPr>
          <w:spacing w:val="-4"/>
          <w:w w:val="105"/>
        </w:rPr>
        <w:t xml:space="preserve"> </w:t>
      </w:r>
      <w:r w:rsidRPr="00C34B58">
        <w:rPr>
          <w:w w:val="105"/>
        </w:rPr>
        <w:t>5:30</w:t>
      </w:r>
      <w:r w:rsidRPr="00C34B58">
        <w:rPr>
          <w:spacing w:val="-4"/>
          <w:w w:val="105"/>
        </w:rPr>
        <w:t xml:space="preserve"> </w:t>
      </w:r>
      <w:r w:rsidRPr="00C34B58">
        <w:rPr>
          <w:w w:val="105"/>
        </w:rPr>
        <w:t>p.m.</w:t>
      </w:r>
      <w:r w:rsidRPr="00C34B58">
        <w:rPr>
          <w:spacing w:val="-5"/>
          <w:w w:val="105"/>
        </w:rPr>
        <w:t xml:space="preserve"> </w:t>
      </w:r>
      <w:r w:rsidRPr="00C34B58">
        <w:rPr>
          <w:w w:val="105"/>
        </w:rPr>
        <w:t>on</w:t>
      </w:r>
      <w:r w:rsidRPr="00C34B58">
        <w:rPr>
          <w:spacing w:val="-4"/>
          <w:w w:val="105"/>
        </w:rPr>
        <w:t xml:space="preserve"> </w:t>
      </w:r>
      <w:r w:rsidRPr="00C34B58">
        <w:rPr>
          <w:w w:val="105"/>
        </w:rPr>
        <w:t>regularly</w:t>
      </w:r>
      <w:r w:rsidRPr="00C34B58">
        <w:rPr>
          <w:spacing w:val="-4"/>
          <w:w w:val="105"/>
        </w:rPr>
        <w:t xml:space="preserve"> </w:t>
      </w:r>
      <w:r w:rsidRPr="00C34B58">
        <w:rPr>
          <w:w w:val="105"/>
        </w:rPr>
        <w:t>scheduled</w:t>
      </w:r>
      <w:r w:rsidRPr="00C34B58">
        <w:rPr>
          <w:spacing w:val="-4"/>
          <w:w w:val="105"/>
        </w:rPr>
        <w:t xml:space="preserve"> </w:t>
      </w:r>
      <w:r w:rsidRPr="00C34B58">
        <w:rPr>
          <w:w w:val="105"/>
        </w:rPr>
        <w:t>school</w:t>
      </w:r>
      <w:r w:rsidRPr="00C34B58">
        <w:rPr>
          <w:spacing w:val="-5"/>
          <w:w w:val="105"/>
        </w:rPr>
        <w:t xml:space="preserve"> </w:t>
      </w:r>
      <w:r w:rsidRPr="00C34B58">
        <w:rPr>
          <w:w w:val="105"/>
        </w:rPr>
        <w:t>days</w:t>
      </w:r>
      <w:r w:rsidRPr="00C34B58">
        <w:rPr>
          <w:spacing w:val="-4"/>
          <w:w w:val="105"/>
        </w:rPr>
        <w:t xml:space="preserve"> </w:t>
      </w:r>
      <w:r w:rsidRPr="00C34B58">
        <w:rPr>
          <w:w w:val="105"/>
        </w:rPr>
        <w:t>or</w:t>
      </w:r>
      <w:r w:rsidRPr="00C34B58">
        <w:rPr>
          <w:spacing w:val="-4"/>
          <w:w w:val="105"/>
        </w:rPr>
        <w:t xml:space="preserve"> </w:t>
      </w:r>
      <w:r w:rsidRPr="00C34B58">
        <w:rPr>
          <w:w w:val="105"/>
        </w:rPr>
        <w:t>parents</w:t>
      </w:r>
      <w:r w:rsidRPr="00C34B58">
        <w:rPr>
          <w:spacing w:val="-4"/>
          <w:w w:val="105"/>
        </w:rPr>
        <w:t xml:space="preserve"> </w:t>
      </w:r>
      <w:r w:rsidRPr="00C34B58">
        <w:rPr>
          <w:w w:val="105"/>
        </w:rPr>
        <w:t>may</w:t>
      </w:r>
      <w:r w:rsidRPr="00C34B58">
        <w:rPr>
          <w:spacing w:val="-4"/>
          <w:w w:val="105"/>
        </w:rPr>
        <w:t xml:space="preserve"> </w:t>
      </w:r>
      <w:r w:rsidRPr="00C34B58">
        <w:rPr>
          <w:w w:val="105"/>
        </w:rPr>
        <w:t>submit</w:t>
      </w:r>
      <w:r w:rsidRPr="00C34B58">
        <w:rPr>
          <w:spacing w:val="-5"/>
          <w:w w:val="105"/>
        </w:rPr>
        <w:t xml:space="preserve"> </w:t>
      </w:r>
      <w:r w:rsidRPr="00C34B58">
        <w:rPr>
          <w:w w:val="105"/>
        </w:rPr>
        <w:t>a</w:t>
      </w:r>
      <w:r w:rsidRPr="00C34B58">
        <w:rPr>
          <w:spacing w:val="-4"/>
          <w:w w:val="105"/>
        </w:rPr>
        <w:t xml:space="preserve"> </w:t>
      </w:r>
      <w:r w:rsidRPr="00C34B58">
        <w:rPr>
          <w:w w:val="105"/>
        </w:rPr>
        <w:t>written</w:t>
      </w:r>
      <w:r w:rsidRPr="00C34B58">
        <w:rPr>
          <w:spacing w:val="-4"/>
          <w:w w:val="105"/>
        </w:rPr>
        <w:t xml:space="preserve"> </w:t>
      </w:r>
      <w:r w:rsidRPr="00C34B58">
        <w:rPr>
          <w:w w:val="105"/>
        </w:rPr>
        <w:t>request</w:t>
      </w:r>
      <w:r w:rsidRPr="00C34B58">
        <w:rPr>
          <w:spacing w:val="-5"/>
          <w:w w:val="105"/>
        </w:rPr>
        <w:t xml:space="preserve"> </w:t>
      </w:r>
      <w:r w:rsidRPr="00C34B58">
        <w:rPr>
          <w:w w:val="105"/>
        </w:rPr>
        <w:t>for</w:t>
      </w:r>
      <w:r w:rsidRPr="00C34B58">
        <w:rPr>
          <w:spacing w:val="-4"/>
          <w:w w:val="105"/>
        </w:rPr>
        <w:t xml:space="preserve"> </w:t>
      </w:r>
      <w:r w:rsidRPr="00C34B58">
        <w:rPr>
          <w:w w:val="105"/>
        </w:rPr>
        <w:t>the</w:t>
      </w:r>
      <w:r w:rsidRPr="00C34B58">
        <w:rPr>
          <w:spacing w:val="-4"/>
          <w:w w:val="105"/>
        </w:rPr>
        <w:t xml:space="preserve"> </w:t>
      </w:r>
      <w:r w:rsidRPr="00C34B58">
        <w:rPr>
          <w:w w:val="105"/>
        </w:rPr>
        <w:t>inspection</w:t>
      </w:r>
      <w:r w:rsidRPr="00C34B58">
        <w:rPr>
          <w:spacing w:val="-4"/>
          <w:w w:val="105"/>
        </w:rPr>
        <w:t xml:space="preserve"> </w:t>
      </w:r>
      <w:r w:rsidRPr="00C34B58">
        <w:rPr>
          <w:w w:val="105"/>
        </w:rPr>
        <w:t>of records and Keystone will comply with such request within 45 days of receipt of the</w:t>
      </w:r>
      <w:r w:rsidRPr="00C34B58">
        <w:rPr>
          <w:spacing w:val="-11"/>
          <w:w w:val="105"/>
        </w:rPr>
        <w:t xml:space="preserve"> </w:t>
      </w:r>
      <w:r w:rsidRPr="00C34B58">
        <w:rPr>
          <w:w w:val="105"/>
        </w:rPr>
        <w:t>request.</w:t>
      </w:r>
    </w:p>
    <w:p w14:paraId="73F2B087" w14:textId="77777777" w:rsidR="00D61FE5" w:rsidRPr="00D61FE5" w:rsidRDefault="00D61FE5" w:rsidP="00D61FE5">
      <w:pPr>
        <w:pStyle w:val="BodyText"/>
        <w:jc w:val="both"/>
        <w:rPr>
          <w:w w:val="105"/>
          <w:sz w:val="10"/>
          <w:szCs w:val="22"/>
        </w:rPr>
      </w:pPr>
    </w:p>
    <w:p w14:paraId="25DD7E3E" w14:textId="413D9E67" w:rsidR="00FD10FB" w:rsidRDefault="008B6BBD" w:rsidP="00D61FE5">
      <w:pPr>
        <w:pStyle w:val="BodyText"/>
        <w:ind w:left="720"/>
        <w:jc w:val="both"/>
        <w:rPr>
          <w:w w:val="105"/>
          <w:sz w:val="22"/>
          <w:szCs w:val="22"/>
        </w:rPr>
      </w:pPr>
      <w:r w:rsidRPr="00330F9E">
        <w:rPr>
          <w:w w:val="105"/>
          <w:sz w:val="22"/>
          <w:szCs w:val="22"/>
        </w:rPr>
        <w:t>NOTE: Keystone may charge a reasonable fee for copies of records</w:t>
      </w:r>
    </w:p>
    <w:p w14:paraId="406B2673" w14:textId="77777777" w:rsidR="00D61FE5" w:rsidRPr="00D61FE5" w:rsidRDefault="00D61FE5" w:rsidP="00D61FE5">
      <w:pPr>
        <w:pStyle w:val="BodyText"/>
        <w:ind w:left="720"/>
        <w:jc w:val="both"/>
        <w:rPr>
          <w:sz w:val="10"/>
          <w:szCs w:val="22"/>
        </w:rPr>
      </w:pPr>
    </w:p>
    <w:p w14:paraId="3D40C4C0" w14:textId="472985EF" w:rsidR="00FD10FB" w:rsidRPr="00D61FE5" w:rsidRDefault="008B6BBD" w:rsidP="00D61FE5">
      <w:pPr>
        <w:pStyle w:val="ListParagraph"/>
        <w:numPr>
          <w:ilvl w:val="0"/>
          <w:numId w:val="24"/>
        </w:numPr>
        <w:tabs>
          <w:tab w:val="left" w:pos="362"/>
        </w:tabs>
        <w:spacing w:before="0"/>
        <w:ind w:left="0" w:firstLine="0"/>
        <w:jc w:val="both"/>
      </w:pPr>
      <w:r w:rsidRPr="00C34B58">
        <w:rPr>
          <w:w w:val="105"/>
        </w:rPr>
        <w:t xml:space="preserve">If a parent believes that information contained in the student’s educational record </w:t>
      </w:r>
      <w:r w:rsidR="00D61FE5" w:rsidRPr="00C34B58">
        <w:rPr>
          <w:w w:val="105"/>
        </w:rPr>
        <w:t xml:space="preserve">is </w:t>
      </w:r>
      <w:r w:rsidR="00D61FE5">
        <w:rPr>
          <w:w w:val="105"/>
        </w:rPr>
        <w:t>inaccurate</w:t>
      </w:r>
      <w:r w:rsidRPr="00C34B58">
        <w:rPr>
          <w:w w:val="105"/>
        </w:rPr>
        <w:t>, misleading, or</w:t>
      </w:r>
      <w:r w:rsidRPr="00C34B58">
        <w:rPr>
          <w:spacing w:val="-4"/>
          <w:w w:val="105"/>
        </w:rPr>
        <w:t xml:space="preserve"> </w:t>
      </w:r>
      <w:r w:rsidRPr="00C34B58">
        <w:rPr>
          <w:w w:val="105"/>
        </w:rPr>
        <w:t>otherwise</w:t>
      </w:r>
      <w:r w:rsidRPr="00C34B58">
        <w:rPr>
          <w:spacing w:val="-4"/>
          <w:w w:val="105"/>
        </w:rPr>
        <w:t xml:space="preserve"> </w:t>
      </w:r>
      <w:r w:rsidRPr="00C34B58">
        <w:rPr>
          <w:w w:val="105"/>
        </w:rPr>
        <w:t>in</w:t>
      </w:r>
      <w:r w:rsidRPr="00C34B58">
        <w:rPr>
          <w:spacing w:val="-4"/>
          <w:w w:val="105"/>
        </w:rPr>
        <w:t xml:space="preserve"> </w:t>
      </w:r>
      <w:r w:rsidRPr="00C34B58">
        <w:rPr>
          <w:w w:val="105"/>
        </w:rPr>
        <w:t>violation</w:t>
      </w:r>
      <w:r w:rsidRPr="00C34B58">
        <w:rPr>
          <w:spacing w:val="-4"/>
          <w:w w:val="105"/>
        </w:rPr>
        <w:t xml:space="preserve"> </w:t>
      </w:r>
      <w:r w:rsidRPr="00C34B58">
        <w:rPr>
          <w:w w:val="105"/>
        </w:rPr>
        <w:t>of</w:t>
      </w:r>
      <w:r w:rsidRPr="00C34B58">
        <w:rPr>
          <w:spacing w:val="-5"/>
          <w:w w:val="105"/>
        </w:rPr>
        <w:t xml:space="preserve"> </w:t>
      </w:r>
      <w:r w:rsidRPr="00C34B58">
        <w:rPr>
          <w:w w:val="105"/>
        </w:rPr>
        <w:t>the</w:t>
      </w:r>
      <w:r w:rsidRPr="00C34B58">
        <w:rPr>
          <w:spacing w:val="-4"/>
          <w:w w:val="105"/>
        </w:rPr>
        <w:t xml:space="preserve"> </w:t>
      </w:r>
      <w:r w:rsidRPr="00C34B58">
        <w:rPr>
          <w:w w:val="105"/>
        </w:rPr>
        <w:t>privacy</w:t>
      </w:r>
      <w:r w:rsidRPr="00C34B58">
        <w:rPr>
          <w:spacing w:val="-4"/>
          <w:w w:val="105"/>
        </w:rPr>
        <w:t xml:space="preserve"> </w:t>
      </w:r>
      <w:r w:rsidRPr="00C34B58">
        <w:rPr>
          <w:w w:val="105"/>
        </w:rPr>
        <w:t>rights</w:t>
      </w:r>
      <w:r w:rsidRPr="00C34B58">
        <w:rPr>
          <w:spacing w:val="-4"/>
          <w:w w:val="105"/>
        </w:rPr>
        <w:t xml:space="preserve"> </w:t>
      </w:r>
      <w:r w:rsidRPr="00C34B58">
        <w:rPr>
          <w:w w:val="105"/>
        </w:rPr>
        <w:t>of</w:t>
      </w:r>
      <w:r w:rsidRPr="00C34B58">
        <w:rPr>
          <w:spacing w:val="-5"/>
          <w:w w:val="105"/>
        </w:rPr>
        <w:t xml:space="preserve"> </w:t>
      </w:r>
      <w:r w:rsidRPr="00C34B58">
        <w:rPr>
          <w:w w:val="105"/>
        </w:rPr>
        <w:t>the</w:t>
      </w:r>
      <w:r w:rsidRPr="00C34B58">
        <w:rPr>
          <w:spacing w:val="-4"/>
          <w:w w:val="105"/>
        </w:rPr>
        <w:t xml:space="preserve"> </w:t>
      </w:r>
      <w:r w:rsidRPr="00C34B58">
        <w:rPr>
          <w:w w:val="105"/>
        </w:rPr>
        <w:t>student,</w:t>
      </w:r>
      <w:r w:rsidRPr="00C34B58">
        <w:rPr>
          <w:spacing w:val="-5"/>
          <w:w w:val="105"/>
        </w:rPr>
        <w:t xml:space="preserve"> </w:t>
      </w:r>
      <w:r w:rsidR="00A45DA6">
        <w:rPr>
          <w:spacing w:val="-5"/>
          <w:w w:val="105"/>
        </w:rPr>
        <w:t>t</w:t>
      </w:r>
      <w:r w:rsidRPr="00C34B58">
        <w:rPr>
          <w:w w:val="105"/>
        </w:rPr>
        <w:t>he</w:t>
      </w:r>
      <w:r w:rsidR="00A45DA6">
        <w:rPr>
          <w:w w:val="105"/>
        </w:rPr>
        <w:t>y</w:t>
      </w:r>
      <w:r w:rsidR="00C34B58">
        <w:rPr>
          <w:spacing w:val="-4"/>
          <w:w w:val="105"/>
        </w:rPr>
        <w:t xml:space="preserve"> </w:t>
      </w:r>
      <w:r w:rsidRPr="00C34B58">
        <w:rPr>
          <w:w w:val="105"/>
        </w:rPr>
        <w:t>may</w:t>
      </w:r>
      <w:r w:rsidRPr="00C34B58">
        <w:rPr>
          <w:spacing w:val="-4"/>
          <w:w w:val="105"/>
        </w:rPr>
        <w:t xml:space="preserve"> </w:t>
      </w:r>
      <w:r w:rsidRPr="00C34B58">
        <w:rPr>
          <w:w w:val="105"/>
        </w:rPr>
        <w:t>submit</w:t>
      </w:r>
      <w:r w:rsidRPr="00C34B58">
        <w:rPr>
          <w:spacing w:val="-5"/>
          <w:w w:val="105"/>
        </w:rPr>
        <w:t xml:space="preserve"> </w:t>
      </w:r>
      <w:r w:rsidRPr="00C34B58">
        <w:rPr>
          <w:w w:val="105"/>
        </w:rPr>
        <w:t>a</w:t>
      </w:r>
      <w:r w:rsidRPr="00C34B58">
        <w:rPr>
          <w:spacing w:val="-4"/>
          <w:w w:val="105"/>
        </w:rPr>
        <w:t xml:space="preserve"> </w:t>
      </w:r>
      <w:r w:rsidRPr="00C34B58">
        <w:rPr>
          <w:w w:val="105"/>
        </w:rPr>
        <w:t>written</w:t>
      </w:r>
      <w:r w:rsidRPr="00C34B58">
        <w:rPr>
          <w:spacing w:val="-4"/>
          <w:w w:val="105"/>
        </w:rPr>
        <w:t xml:space="preserve"> </w:t>
      </w:r>
      <w:r w:rsidRPr="00C34B58">
        <w:rPr>
          <w:w w:val="105"/>
        </w:rPr>
        <w:t>request</w:t>
      </w:r>
      <w:r w:rsidRPr="00C34B58">
        <w:rPr>
          <w:spacing w:val="-5"/>
          <w:w w:val="105"/>
        </w:rPr>
        <w:t xml:space="preserve"> </w:t>
      </w:r>
      <w:r w:rsidRPr="00C34B58">
        <w:rPr>
          <w:w w:val="105"/>
        </w:rPr>
        <w:t>in</w:t>
      </w:r>
      <w:r w:rsidRPr="00C34B58">
        <w:rPr>
          <w:spacing w:val="-4"/>
          <w:w w:val="105"/>
        </w:rPr>
        <w:t xml:space="preserve"> </w:t>
      </w:r>
      <w:r w:rsidRPr="00C34B58">
        <w:rPr>
          <w:w w:val="105"/>
        </w:rPr>
        <w:t>the</w:t>
      </w:r>
      <w:r w:rsidRPr="00C34B58">
        <w:rPr>
          <w:spacing w:val="-4"/>
          <w:w w:val="105"/>
        </w:rPr>
        <w:t xml:space="preserve"> </w:t>
      </w:r>
      <w:r w:rsidRPr="00C34B58">
        <w:rPr>
          <w:w w:val="105"/>
        </w:rPr>
        <w:t>Front</w:t>
      </w:r>
      <w:r w:rsidRPr="00C34B58">
        <w:rPr>
          <w:spacing w:val="-5"/>
          <w:w w:val="105"/>
        </w:rPr>
        <w:t xml:space="preserve"> </w:t>
      </w:r>
      <w:r w:rsidRPr="00C34B58">
        <w:rPr>
          <w:w w:val="105"/>
        </w:rPr>
        <w:t xml:space="preserve">Office to amend the record. </w:t>
      </w:r>
      <w:r w:rsidR="00D61FE5" w:rsidRPr="00C34B58">
        <w:rPr>
          <w:w w:val="105"/>
        </w:rPr>
        <w:t xml:space="preserve">Keystone </w:t>
      </w:r>
      <w:r w:rsidR="00D61FE5">
        <w:rPr>
          <w:w w:val="105"/>
        </w:rPr>
        <w:t>Administration</w:t>
      </w:r>
      <w:r w:rsidRPr="00C34B58">
        <w:rPr>
          <w:w w:val="105"/>
        </w:rPr>
        <w:t xml:space="preserve"> will make a determination of whether the records will be amended within a reasonable time. If the parent is not satisfied with Keystone’s decision, they </w:t>
      </w:r>
      <w:proofErr w:type="gramStart"/>
      <w:r w:rsidRPr="00C34B58">
        <w:rPr>
          <w:w w:val="105"/>
        </w:rPr>
        <w:t>may</w:t>
      </w:r>
      <w:r w:rsidRPr="00C34B58">
        <w:rPr>
          <w:spacing w:val="-39"/>
          <w:w w:val="105"/>
        </w:rPr>
        <w:t xml:space="preserve"> </w:t>
      </w:r>
      <w:r w:rsidR="00C34B58">
        <w:rPr>
          <w:spacing w:val="-39"/>
          <w:w w:val="105"/>
        </w:rPr>
        <w:t xml:space="preserve"> </w:t>
      </w:r>
      <w:r w:rsidRPr="00C34B58">
        <w:rPr>
          <w:w w:val="105"/>
        </w:rPr>
        <w:t>submit</w:t>
      </w:r>
      <w:proofErr w:type="gramEnd"/>
      <w:r w:rsidR="00C34B58">
        <w:rPr>
          <w:w w:val="105"/>
        </w:rPr>
        <w:t xml:space="preserve"> </w:t>
      </w:r>
      <w:r w:rsidRPr="00C34B58">
        <w:rPr>
          <w:w w:val="105"/>
        </w:rPr>
        <w:t>a written request for a hearing before the Keystone Board.</w:t>
      </w:r>
    </w:p>
    <w:p w14:paraId="062DA8C0" w14:textId="77777777" w:rsidR="00D61FE5" w:rsidRPr="00D61FE5" w:rsidRDefault="00D61FE5" w:rsidP="00D61FE5">
      <w:pPr>
        <w:pStyle w:val="ListParagraph"/>
        <w:tabs>
          <w:tab w:val="left" w:pos="362"/>
        </w:tabs>
        <w:spacing w:before="0"/>
        <w:ind w:left="0" w:firstLine="0"/>
        <w:jc w:val="both"/>
        <w:rPr>
          <w:sz w:val="10"/>
        </w:rPr>
      </w:pPr>
    </w:p>
    <w:p w14:paraId="78C8C460" w14:textId="77777777" w:rsidR="00C34B58" w:rsidRPr="00C34B58" w:rsidRDefault="008B6BBD" w:rsidP="00D61FE5">
      <w:pPr>
        <w:pStyle w:val="ListParagraph"/>
        <w:numPr>
          <w:ilvl w:val="0"/>
          <w:numId w:val="24"/>
        </w:numPr>
        <w:tabs>
          <w:tab w:val="left" w:pos="362"/>
        </w:tabs>
        <w:spacing w:before="0"/>
        <w:ind w:left="0" w:firstLine="0"/>
        <w:jc w:val="both"/>
      </w:pPr>
      <w:r w:rsidRPr="00330F9E">
        <w:rPr>
          <w:w w:val="105"/>
        </w:rPr>
        <w:t>Personally identifiable information contained in the student’s educational record may</w:t>
      </w:r>
    </w:p>
    <w:p w14:paraId="492293C8" w14:textId="77777777" w:rsidR="00C34B58" w:rsidRDefault="00C34B58" w:rsidP="001B2F4B">
      <w:pPr>
        <w:pStyle w:val="ListParagraph"/>
        <w:spacing w:before="0"/>
        <w:ind w:left="0" w:firstLine="0"/>
        <w:jc w:val="both"/>
        <w:rPr>
          <w:spacing w:val="-4"/>
          <w:w w:val="105"/>
        </w:rPr>
      </w:pPr>
      <w:r>
        <w:rPr>
          <w:w w:val="105"/>
        </w:rPr>
        <w:t xml:space="preserve">  </w:t>
      </w:r>
      <w:r w:rsidR="008B6BBD" w:rsidRPr="00330F9E">
        <w:rPr>
          <w:w w:val="105"/>
        </w:rPr>
        <w:t>be released to others ONLY</w:t>
      </w:r>
      <w:r w:rsidR="008B6BBD" w:rsidRPr="00330F9E">
        <w:rPr>
          <w:spacing w:val="-3"/>
          <w:w w:val="105"/>
        </w:rPr>
        <w:t xml:space="preserve"> </w:t>
      </w:r>
      <w:r w:rsidR="008B6BBD" w:rsidRPr="00330F9E">
        <w:rPr>
          <w:w w:val="105"/>
        </w:rPr>
        <w:t>with</w:t>
      </w:r>
      <w:r w:rsidR="008B6BBD" w:rsidRPr="00330F9E">
        <w:rPr>
          <w:spacing w:val="-4"/>
          <w:w w:val="105"/>
        </w:rPr>
        <w:t xml:space="preserve"> </w:t>
      </w:r>
      <w:r w:rsidR="008B6BBD" w:rsidRPr="00330F9E">
        <w:rPr>
          <w:w w:val="105"/>
        </w:rPr>
        <w:t>a</w:t>
      </w:r>
      <w:r w:rsidR="008B6BBD" w:rsidRPr="00330F9E">
        <w:rPr>
          <w:spacing w:val="-4"/>
          <w:w w:val="105"/>
        </w:rPr>
        <w:t xml:space="preserve"> </w:t>
      </w:r>
      <w:r w:rsidR="008B6BBD" w:rsidRPr="00330F9E">
        <w:rPr>
          <w:w w:val="105"/>
        </w:rPr>
        <w:t>signed,</w:t>
      </w:r>
      <w:r w:rsidR="008B6BBD" w:rsidRPr="00330F9E">
        <w:rPr>
          <w:spacing w:val="-5"/>
          <w:w w:val="105"/>
        </w:rPr>
        <w:t xml:space="preserve"> </w:t>
      </w:r>
      <w:r w:rsidR="008B6BBD" w:rsidRPr="00330F9E">
        <w:rPr>
          <w:w w:val="105"/>
        </w:rPr>
        <w:t>written,</w:t>
      </w:r>
      <w:r w:rsidR="008B6BBD" w:rsidRPr="00330F9E">
        <w:rPr>
          <w:spacing w:val="-5"/>
          <w:w w:val="105"/>
        </w:rPr>
        <w:t xml:space="preserve"> </w:t>
      </w:r>
      <w:r w:rsidR="008B6BBD" w:rsidRPr="00330F9E">
        <w:rPr>
          <w:w w:val="105"/>
        </w:rPr>
        <w:t>and</w:t>
      </w:r>
      <w:r w:rsidR="008B6BBD" w:rsidRPr="00330F9E">
        <w:rPr>
          <w:spacing w:val="-4"/>
          <w:w w:val="105"/>
        </w:rPr>
        <w:t xml:space="preserve"> </w:t>
      </w:r>
      <w:r w:rsidR="008B6BBD" w:rsidRPr="00330F9E">
        <w:rPr>
          <w:w w:val="105"/>
        </w:rPr>
        <w:t>dated</w:t>
      </w:r>
      <w:r w:rsidR="008B6BBD" w:rsidRPr="00330F9E">
        <w:rPr>
          <w:spacing w:val="-4"/>
          <w:w w:val="105"/>
        </w:rPr>
        <w:t xml:space="preserve"> </w:t>
      </w:r>
      <w:r w:rsidR="008B6BBD" w:rsidRPr="00330F9E">
        <w:rPr>
          <w:w w:val="105"/>
        </w:rPr>
        <w:t>request</w:t>
      </w:r>
      <w:r w:rsidR="008B6BBD" w:rsidRPr="00330F9E">
        <w:rPr>
          <w:spacing w:val="-5"/>
          <w:w w:val="105"/>
        </w:rPr>
        <w:t xml:space="preserve"> </w:t>
      </w:r>
      <w:r w:rsidR="008B6BBD" w:rsidRPr="00330F9E">
        <w:rPr>
          <w:w w:val="105"/>
        </w:rPr>
        <w:t>from</w:t>
      </w:r>
      <w:r w:rsidR="008B6BBD" w:rsidRPr="00330F9E">
        <w:rPr>
          <w:spacing w:val="-3"/>
          <w:w w:val="105"/>
        </w:rPr>
        <w:t xml:space="preserve"> </w:t>
      </w:r>
      <w:r w:rsidR="008B6BBD" w:rsidRPr="00330F9E">
        <w:rPr>
          <w:w w:val="105"/>
        </w:rPr>
        <w:t>the</w:t>
      </w:r>
      <w:r w:rsidR="008B6BBD" w:rsidRPr="00330F9E">
        <w:rPr>
          <w:spacing w:val="-4"/>
          <w:w w:val="105"/>
        </w:rPr>
        <w:t xml:space="preserve"> </w:t>
      </w:r>
      <w:r w:rsidR="008B6BBD" w:rsidRPr="00330F9E">
        <w:rPr>
          <w:w w:val="105"/>
        </w:rPr>
        <w:t>person</w:t>
      </w:r>
      <w:r w:rsidR="008B6BBD" w:rsidRPr="00330F9E">
        <w:rPr>
          <w:spacing w:val="-4"/>
          <w:w w:val="105"/>
        </w:rPr>
        <w:t xml:space="preserve"> </w:t>
      </w:r>
    </w:p>
    <w:p w14:paraId="4E8C31B4" w14:textId="77777777" w:rsidR="00C34B58" w:rsidRDefault="00C34B58" w:rsidP="00D61FE5">
      <w:pPr>
        <w:pStyle w:val="ListParagraph"/>
        <w:tabs>
          <w:tab w:val="left" w:pos="362"/>
        </w:tabs>
        <w:spacing w:before="0"/>
        <w:ind w:left="0" w:firstLine="0"/>
        <w:jc w:val="both"/>
        <w:rPr>
          <w:spacing w:val="-4"/>
          <w:w w:val="105"/>
        </w:rPr>
      </w:pPr>
      <w:r>
        <w:rPr>
          <w:w w:val="105"/>
        </w:rPr>
        <w:t xml:space="preserve">  </w:t>
      </w:r>
      <w:r w:rsidR="008B6BBD" w:rsidRPr="00330F9E">
        <w:rPr>
          <w:w w:val="105"/>
        </w:rPr>
        <w:t>legally</w:t>
      </w:r>
      <w:r w:rsidR="008B6BBD" w:rsidRPr="00330F9E">
        <w:rPr>
          <w:spacing w:val="-4"/>
          <w:w w:val="105"/>
        </w:rPr>
        <w:t xml:space="preserve"> </w:t>
      </w:r>
      <w:r w:rsidR="008B6BBD" w:rsidRPr="00330F9E">
        <w:rPr>
          <w:w w:val="105"/>
        </w:rPr>
        <w:t>responsible</w:t>
      </w:r>
      <w:r w:rsidR="008B6BBD" w:rsidRPr="00330F9E">
        <w:rPr>
          <w:spacing w:val="-4"/>
          <w:w w:val="105"/>
        </w:rPr>
        <w:t xml:space="preserve"> </w:t>
      </w:r>
      <w:r w:rsidR="008B6BBD" w:rsidRPr="00330F9E">
        <w:rPr>
          <w:w w:val="105"/>
        </w:rPr>
        <w:t>for</w:t>
      </w:r>
      <w:r w:rsidR="008B6BBD" w:rsidRPr="00330F9E">
        <w:rPr>
          <w:spacing w:val="-4"/>
          <w:w w:val="105"/>
        </w:rPr>
        <w:t xml:space="preserve"> </w:t>
      </w:r>
      <w:r w:rsidR="008B6BBD" w:rsidRPr="00330F9E">
        <w:rPr>
          <w:w w:val="105"/>
        </w:rPr>
        <w:t>the</w:t>
      </w:r>
      <w:r w:rsidR="008B6BBD" w:rsidRPr="00330F9E">
        <w:rPr>
          <w:spacing w:val="-4"/>
          <w:w w:val="105"/>
        </w:rPr>
        <w:t xml:space="preserve"> </w:t>
      </w:r>
      <w:r w:rsidR="008B6BBD" w:rsidRPr="00330F9E">
        <w:rPr>
          <w:w w:val="105"/>
        </w:rPr>
        <w:t>student,</w:t>
      </w:r>
      <w:r w:rsidR="008B6BBD" w:rsidRPr="00330F9E">
        <w:rPr>
          <w:spacing w:val="-5"/>
          <w:w w:val="105"/>
        </w:rPr>
        <w:t xml:space="preserve"> </w:t>
      </w:r>
      <w:r w:rsidR="008B6BBD" w:rsidRPr="00330F9E">
        <w:rPr>
          <w:w w:val="105"/>
        </w:rPr>
        <w:t>except</w:t>
      </w:r>
      <w:r w:rsidR="008B6BBD" w:rsidRPr="00330F9E">
        <w:rPr>
          <w:spacing w:val="-5"/>
          <w:w w:val="105"/>
        </w:rPr>
        <w:t xml:space="preserve"> </w:t>
      </w:r>
      <w:r w:rsidR="008B6BBD" w:rsidRPr="00330F9E">
        <w:rPr>
          <w:w w:val="105"/>
        </w:rPr>
        <w:t>that certain</w:t>
      </w:r>
      <w:r w:rsidR="008B6BBD" w:rsidRPr="00330F9E">
        <w:rPr>
          <w:spacing w:val="-3"/>
          <w:w w:val="105"/>
        </w:rPr>
        <w:t xml:space="preserve"> </w:t>
      </w:r>
      <w:r w:rsidR="008B6BBD" w:rsidRPr="00330F9E">
        <w:rPr>
          <w:w w:val="105"/>
        </w:rPr>
        <w:t>disclosures</w:t>
      </w:r>
      <w:r w:rsidR="008B6BBD" w:rsidRPr="00330F9E">
        <w:rPr>
          <w:spacing w:val="-4"/>
          <w:w w:val="105"/>
        </w:rPr>
        <w:t xml:space="preserve"> </w:t>
      </w:r>
      <w:r w:rsidR="008B6BBD" w:rsidRPr="00330F9E">
        <w:rPr>
          <w:w w:val="105"/>
        </w:rPr>
        <w:t>may</w:t>
      </w:r>
      <w:r w:rsidR="008B6BBD" w:rsidRPr="00330F9E">
        <w:rPr>
          <w:spacing w:val="-3"/>
          <w:w w:val="105"/>
        </w:rPr>
        <w:t xml:space="preserve"> </w:t>
      </w:r>
      <w:r w:rsidR="008B6BBD" w:rsidRPr="00330F9E">
        <w:rPr>
          <w:w w:val="105"/>
        </w:rPr>
        <w:t>be</w:t>
      </w:r>
      <w:r w:rsidR="008B6BBD" w:rsidRPr="00330F9E">
        <w:rPr>
          <w:spacing w:val="-3"/>
          <w:w w:val="105"/>
        </w:rPr>
        <w:t xml:space="preserve"> </w:t>
      </w:r>
      <w:r w:rsidR="008B6BBD" w:rsidRPr="00330F9E">
        <w:rPr>
          <w:w w:val="105"/>
        </w:rPr>
        <w:t>made</w:t>
      </w:r>
      <w:r w:rsidR="008B6BBD" w:rsidRPr="00330F9E">
        <w:rPr>
          <w:spacing w:val="-3"/>
          <w:w w:val="105"/>
        </w:rPr>
        <w:t xml:space="preserve"> </w:t>
      </w:r>
      <w:r w:rsidR="008B6BBD" w:rsidRPr="00330F9E">
        <w:rPr>
          <w:w w:val="105"/>
        </w:rPr>
        <w:t>without</w:t>
      </w:r>
      <w:r w:rsidR="008B6BBD" w:rsidRPr="00330F9E">
        <w:rPr>
          <w:spacing w:val="-4"/>
          <w:w w:val="105"/>
        </w:rPr>
        <w:t xml:space="preserve"> </w:t>
      </w:r>
    </w:p>
    <w:p w14:paraId="735B9C41" w14:textId="77777777" w:rsidR="00FD10FB" w:rsidRPr="00330F9E" w:rsidRDefault="00C34B58" w:rsidP="00D61FE5">
      <w:pPr>
        <w:pStyle w:val="ListParagraph"/>
        <w:tabs>
          <w:tab w:val="left" w:pos="362"/>
        </w:tabs>
        <w:spacing w:before="0"/>
        <w:ind w:left="0" w:firstLine="0"/>
        <w:jc w:val="both"/>
      </w:pPr>
      <w:r>
        <w:rPr>
          <w:spacing w:val="-4"/>
          <w:w w:val="105"/>
        </w:rPr>
        <w:t xml:space="preserve">  </w:t>
      </w:r>
      <w:r w:rsidR="008B6BBD" w:rsidRPr="00330F9E">
        <w:rPr>
          <w:w w:val="105"/>
        </w:rPr>
        <w:t>consent</w:t>
      </w:r>
      <w:r w:rsidR="008B6BBD" w:rsidRPr="00330F9E">
        <w:rPr>
          <w:spacing w:val="-4"/>
          <w:w w:val="105"/>
        </w:rPr>
        <w:t xml:space="preserve"> </w:t>
      </w:r>
      <w:r w:rsidR="008B6BBD" w:rsidRPr="00330F9E">
        <w:rPr>
          <w:w w:val="105"/>
        </w:rPr>
        <w:t>as</w:t>
      </w:r>
      <w:r w:rsidR="008B6BBD" w:rsidRPr="00330F9E">
        <w:rPr>
          <w:spacing w:val="-4"/>
          <w:w w:val="105"/>
        </w:rPr>
        <w:t xml:space="preserve"> </w:t>
      </w:r>
      <w:r w:rsidR="008B6BBD" w:rsidRPr="00330F9E">
        <w:rPr>
          <w:w w:val="105"/>
        </w:rPr>
        <w:t>permitted</w:t>
      </w:r>
      <w:r w:rsidR="008B6BBD" w:rsidRPr="00330F9E">
        <w:rPr>
          <w:spacing w:val="-3"/>
          <w:w w:val="105"/>
        </w:rPr>
        <w:t xml:space="preserve"> </w:t>
      </w:r>
      <w:r w:rsidR="008B6BBD" w:rsidRPr="00330F9E">
        <w:rPr>
          <w:w w:val="105"/>
        </w:rPr>
        <w:t>by</w:t>
      </w:r>
      <w:r w:rsidR="008B6BBD" w:rsidRPr="00330F9E">
        <w:rPr>
          <w:spacing w:val="-3"/>
          <w:w w:val="105"/>
        </w:rPr>
        <w:t xml:space="preserve"> </w:t>
      </w:r>
      <w:r w:rsidR="008B6BBD" w:rsidRPr="00330F9E">
        <w:rPr>
          <w:w w:val="105"/>
        </w:rPr>
        <w:t>FERPA</w:t>
      </w:r>
      <w:r w:rsidR="008B6BBD" w:rsidRPr="00330F9E">
        <w:rPr>
          <w:spacing w:val="-3"/>
          <w:w w:val="105"/>
        </w:rPr>
        <w:t xml:space="preserve"> </w:t>
      </w:r>
      <w:r w:rsidR="008B6BBD" w:rsidRPr="00330F9E">
        <w:rPr>
          <w:w w:val="105"/>
        </w:rPr>
        <w:t>§99.31,</w:t>
      </w:r>
      <w:r w:rsidR="008B6BBD" w:rsidRPr="00330F9E">
        <w:rPr>
          <w:spacing w:val="-4"/>
          <w:w w:val="105"/>
        </w:rPr>
        <w:t xml:space="preserve"> </w:t>
      </w:r>
      <w:r w:rsidR="008B6BBD" w:rsidRPr="00330F9E">
        <w:rPr>
          <w:w w:val="105"/>
        </w:rPr>
        <w:t>including,</w:t>
      </w:r>
      <w:r w:rsidR="008B6BBD" w:rsidRPr="00330F9E">
        <w:rPr>
          <w:spacing w:val="-4"/>
          <w:w w:val="105"/>
        </w:rPr>
        <w:t xml:space="preserve"> </w:t>
      </w:r>
      <w:r w:rsidR="008B6BBD" w:rsidRPr="00330F9E">
        <w:rPr>
          <w:w w:val="105"/>
        </w:rPr>
        <w:t>but</w:t>
      </w:r>
      <w:r w:rsidR="008B6BBD" w:rsidRPr="00330F9E">
        <w:rPr>
          <w:spacing w:val="-4"/>
          <w:w w:val="105"/>
        </w:rPr>
        <w:t xml:space="preserve"> </w:t>
      </w:r>
      <w:r w:rsidR="008B6BBD" w:rsidRPr="00330F9E">
        <w:rPr>
          <w:w w:val="105"/>
        </w:rPr>
        <w:t>not</w:t>
      </w:r>
      <w:r w:rsidR="008B6BBD" w:rsidRPr="00330F9E">
        <w:rPr>
          <w:spacing w:val="-4"/>
          <w:w w:val="105"/>
        </w:rPr>
        <w:t xml:space="preserve"> </w:t>
      </w:r>
      <w:r w:rsidR="008B6BBD" w:rsidRPr="00330F9E">
        <w:rPr>
          <w:w w:val="105"/>
        </w:rPr>
        <w:t>limited</w:t>
      </w:r>
      <w:r w:rsidR="008B6BBD" w:rsidRPr="00330F9E">
        <w:rPr>
          <w:spacing w:val="-3"/>
          <w:w w:val="105"/>
        </w:rPr>
        <w:t xml:space="preserve"> </w:t>
      </w:r>
      <w:r w:rsidR="008B6BBD" w:rsidRPr="00330F9E">
        <w:rPr>
          <w:w w:val="105"/>
        </w:rPr>
        <w:t>to:</w:t>
      </w:r>
    </w:p>
    <w:p w14:paraId="1C866FF6" w14:textId="75FE8441" w:rsidR="00FD10FB" w:rsidRPr="00330F9E" w:rsidRDefault="008B6BBD" w:rsidP="00D61FE5">
      <w:pPr>
        <w:pStyle w:val="ListParagraph"/>
        <w:numPr>
          <w:ilvl w:val="1"/>
          <w:numId w:val="24"/>
        </w:numPr>
        <w:tabs>
          <w:tab w:val="left" w:pos="1082"/>
        </w:tabs>
        <w:jc w:val="both"/>
      </w:pPr>
      <w:r w:rsidRPr="00D61FE5">
        <w:rPr>
          <w:w w:val="105"/>
        </w:rPr>
        <w:t>School officials with legitimate educational interests, including Keystone employees, teachers, administrators,</w:t>
      </w:r>
      <w:r w:rsidRPr="00D61FE5">
        <w:rPr>
          <w:spacing w:val="-5"/>
          <w:w w:val="105"/>
        </w:rPr>
        <w:t xml:space="preserve"> </w:t>
      </w:r>
      <w:r w:rsidRPr="00D61FE5">
        <w:rPr>
          <w:w w:val="105"/>
        </w:rPr>
        <w:t>contracted</w:t>
      </w:r>
      <w:r w:rsidRPr="00D61FE5">
        <w:rPr>
          <w:spacing w:val="-5"/>
          <w:w w:val="105"/>
        </w:rPr>
        <w:t xml:space="preserve"> </w:t>
      </w:r>
      <w:r w:rsidRPr="00D61FE5">
        <w:rPr>
          <w:w w:val="105"/>
        </w:rPr>
        <w:t>specialists,</w:t>
      </w:r>
      <w:r w:rsidRPr="00D61FE5">
        <w:rPr>
          <w:spacing w:val="-5"/>
          <w:w w:val="105"/>
        </w:rPr>
        <w:t xml:space="preserve"> </w:t>
      </w:r>
      <w:r w:rsidRPr="00D61FE5">
        <w:rPr>
          <w:w w:val="105"/>
        </w:rPr>
        <w:t>or</w:t>
      </w:r>
      <w:r w:rsidRPr="00D61FE5">
        <w:rPr>
          <w:spacing w:val="-5"/>
          <w:w w:val="105"/>
        </w:rPr>
        <w:t xml:space="preserve"> </w:t>
      </w:r>
      <w:r w:rsidRPr="00D61FE5">
        <w:rPr>
          <w:w w:val="105"/>
        </w:rPr>
        <w:t>other</w:t>
      </w:r>
      <w:r w:rsidRPr="00D61FE5">
        <w:rPr>
          <w:spacing w:val="-5"/>
          <w:w w:val="105"/>
        </w:rPr>
        <w:t xml:space="preserve"> </w:t>
      </w:r>
      <w:r w:rsidRPr="00D61FE5">
        <w:rPr>
          <w:w w:val="105"/>
        </w:rPr>
        <w:t>agent</w:t>
      </w:r>
      <w:r w:rsidRPr="00D61FE5">
        <w:rPr>
          <w:spacing w:val="-5"/>
          <w:w w:val="105"/>
        </w:rPr>
        <w:t xml:space="preserve"> </w:t>
      </w:r>
      <w:r w:rsidRPr="00D61FE5">
        <w:rPr>
          <w:w w:val="105"/>
        </w:rPr>
        <w:t>of</w:t>
      </w:r>
      <w:r w:rsidRPr="00D61FE5">
        <w:rPr>
          <w:spacing w:val="-5"/>
          <w:w w:val="105"/>
        </w:rPr>
        <w:t xml:space="preserve"> </w:t>
      </w:r>
      <w:r w:rsidRPr="00D61FE5">
        <w:rPr>
          <w:w w:val="105"/>
        </w:rPr>
        <w:t>Keystone</w:t>
      </w:r>
      <w:r w:rsidRPr="00D61FE5">
        <w:rPr>
          <w:spacing w:val="-5"/>
          <w:w w:val="105"/>
        </w:rPr>
        <w:t xml:space="preserve"> </w:t>
      </w:r>
      <w:r w:rsidRPr="00D61FE5">
        <w:rPr>
          <w:w w:val="105"/>
        </w:rPr>
        <w:t>who</w:t>
      </w:r>
      <w:r w:rsidRPr="00D61FE5">
        <w:rPr>
          <w:spacing w:val="-5"/>
          <w:w w:val="105"/>
        </w:rPr>
        <w:t xml:space="preserve"> </w:t>
      </w:r>
      <w:r w:rsidRPr="00D61FE5">
        <w:rPr>
          <w:w w:val="105"/>
        </w:rPr>
        <w:t>have</w:t>
      </w:r>
      <w:r w:rsidRPr="00D61FE5">
        <w:rPr>
          <w:spacing w:val="-5"/>
          <w:w w:val="105"/>
        </w:rPr>
        <w:t xml:space="preserve"> </w:t>
      </w:r>
      <w:r w:rsidRPr="00D61FE5">
        <w:rPr>
          <w:w w:val="105"/>
        </w:rPr>
        <w:t>a</w:t>
      </w:r>
      <w:r w:rsidRPr="00D61FE5">
        <w:rPr>
          <w:spacing w:val="-5"/>
          <w:w w:val="105"/>
        </w:rPr>
        <w:t xml:space="preserve"> </w:t>
      </w:r>
      <w:r w:rsidRPr="00D61FE5">
        <w:rPr>
          <w:w w:val="105"/>
        </w:rPr>
        <w:t>legitimate</w:t>
      </w:r>
      <w:r w:rsidRPr="00D61FE5">
        <w:rPr>
          <w:spacing w:val="-5"/>
          <w:w w:val="105"/>
        </w:rPr>
        <w:t xml:space="preserve"> </w:t>
      </w:r>
      <w:r w:rsidRPr="00D61FE5">
        <w:rPr>
          <w:w w:val="105"/>
        </w:rPr>
        <w:t>need</w:t>
      </w:r>
      <w:r w:rsidRPr="00D61FE5">
        <w:rPr>
          <w:spacing w:val="-5"/>
          <w:w w:val="105"/>
        </w:rPr>
        <w:t xml:space="preserve"> </w:t>
      </w:r>
      <w:r w:rsidRPr="00D61FE5">
        <w:rPr>
          <w:w w:val="105"/>
        </w:rPr>
        <w:t>to</w:t>
      </w:r>
      <w:r w:rsidRPr="00D61FE5">
        <w:rPr>
          <w:spacing w:val="-5"/>
          <w:w w:val="105"/>
        </w:rPr>
        <w:t xml:space="preserve"> </w:t>
      </w:r>
      <w:r w:rsidRPr="00D61FE5">
        <w:rPr>
          <w:w w:val="105"/>
        </w:rPr>
        <w:t>obtain access to student records in order to further the educational process at Keystone or to maintain the health and safety of the student or</w:t>
      </w:r>
      <w:r w:rsidRPr="00D61FE5">
        <w:rPr>
          <w:spacing w:val="5"/>
          <w:w w:val="105"/>
        </w:rPr>
        <w:t xml:space="preserve"> </w:t>
      </w:r>
      <w:r w:rsidRPr="00D61FE5">
        <w:rPr>
          <w:w w:val="105"/>
        </w:rPr>
        <w:t>others.</w:t>
      </w:r>
    </w:p>
    <w:p w14:paraId="6C81FE11" w14:textId="77777777" w:rsidR="00FD10FB" w:rsidRPr="00D61FE5" w:rsidRDefault="008B6BBD" w:rsidP="00D61FE5">
      <w:pPr>
        <w:pStyle w:val="ListParagraph"/>
        <w:numPr>
          <w:ilvl w:val="1"/>
          <w:numId w:val="24"/>
        </w:numPr>
        <w:tabs>
          <w:tab w:val="left" w:pos="1082"/>
        </w:tabs>
        <w:jc w:val="both"/>
        <w:rPr>
          <w:w w:val="105"/>
        </w:rPr>
      </w:pPr>
      <w:r w:rsidRPr="00330F9E">
        <w:rPr>
          <w:w w:val="105"/>
        </w:rPr>
        <w:t>A school in which the student seeks or intends to</w:t>
      </w:r>
      <w:r w:rsidRPr="00D61FE5">
        <w:rPr>
          <w:w w:val="105"/>
        </w:rPr>
        <w:t xml:space="preserve"> </w:t>
      </w:r>
      <w:r w:rsidRPr="00330F9E">
        <w:rPr>
          <w:w w:val="105"/>
        </w:rPr>
        <w:t>enroll.</w:t>
      </w:r>
    </w:p>
    <w:p w14:paraId="51FCB9E0" w14:textId="77777777" w:rsidR="00FD10FB" w:rsidRPr="001B2F4B" w:rsidRDefault="008B6BBD" w:rsidP="00D61FE5">
      <w:pPr>
        <w:pStyle w:val="ListParagraph"/>
        <w:numPr>
          <w:ilvl w:val="1"/>
          <w:numId w:val="24"/>
        </w:numPr>
        <w:tabs>
          <w:tab w:val="left" w:pos="1070"/>
        </w:tabs>
        <w:jc w:val="both"/>
        <w:rPr>
          <w:rFonts w:ascii="Arial-BoldItalicMT" w:hAnsi="Arial-BoldItalicMT"/>
          <w:b/>
          <w:i/>
        </w:rPr>
      </w:pPr>
      <w:r w:rsidRPr="00C34B58">
        <w:rPr>
          <w:w w:val="105"/>
        </w:rPr>
        <w:t>Directory</w:t>
      </w:r>
      <w:r w:rsidRPr="00D61FE5">
        <w:rPr>
          <w:w w:val="105"/>
        </w:rPr>
        <w:t xml:space="preserve"> </w:t>
      </w:r>
      <w:r w:rsidRPr="00C34B58">
        <w:rPr>
          <w:w w:val="105"/>
        </w:rPr>
        <w:t>information</w:t>
      </w:r>
      <w:r w:rsidRPr="00D61FE5">
        <w:rPr>
          <w:w w:val="105"/>
        </w:rPr>
        <w:t xml:space="preserve"> </w:t>
      </w:r>
      <w:r w:rsidRPr="00C34B58">
        <w:rPr>
          <w:w w:val="105"/>
        </w:rPr>
        <w:t>will</w:t>
      </w:r>
      <w:r w:rsidRPr="00D61FE5">
        <w:rPr>
          <w:w w:val="105"/>
        </w:rPr>
        <w:t xml:space="preserve"> </w:t>
      </w:r>
      <w:r w:rsidRPr="00C34B58">
        <w:rPr>
          <w:w w:val="105"/>
        </w:rPr>
        <w:t>be</w:t>
      </w:r>
      <w:r w:rsidRPr="00D61FE5">
        <w:rPr>
          <w:w w:val="105"/>
        </w:rPr>
        <w:t xml:space="preserve"> </w:t>
      </w:r>
      <w:r w:rsidRPr="00C34B58">
        <w:rPr>
          <w:w w:val="105"/>
        </w:rPr>
        <w:t>gathered</w:t>
      </w:r>
      <w:r w:rsidRPr="00D61FE5">
        <w:rPr>
          <w:w w:val="105"/>
        </w:rPr>
        <w:t xml:space="preserve"> </w:t>
      </w:r>
      <w:r w:rsidRPr="00C34B58">
        <w:rPr>
          <w:w w:val="105"/>
        </w:rPr>
        <w:t>and</w:t>
      </w:r>
      <w:r w:rsidRPr="00D61FE5">
        <w:rPr>
          <w:w w:val="105"/>
        </w:rPr>
        <w:t xml:space="preserve"> </w:t>
      </w:r>
      <w:r w:rsidRPr="00C34B58">
        <w:rPr>
          <w:w w:val="105"/>
        </w:rPr>
        <w:t>issued</w:t>
      </w:r>
      <w:r w:rsidRPr="00D61FE5">
        <w:rPr>
          <w:w w:val="105"/>
        </w:rPr>
        <w:t xml:space="preserve"> </w:t>
      </w:r>
      <w:r w:rsidRPr="00C34B58">
        <w:rPr>
          <w:w w:val="105"/>
        </w:rPr>
        <w:t>for</w:t>
      </w:r>
      <w:r w:rsidRPr="00D61FE5">
        <w:rPr>
          <w:w w:val="105"/>
        </w:rPr>
        <w:t xml:space="preserve"> </w:t>
      </w:r>
      <w:r w:rsidRPr="00C34B58">
        <w:rPr>
          <w:w w:val="105"/>
        </w:rPr>
        <w:t>each</w:t>
      </w:r>
      <w:r w:rsidRPr="00D61FE5">
        <w:rPr>
          <w:w w:val="105"/>
        </w:rPr>
        <w:t xml:space="preserve"> </w:t>
      </w:r>
      <w:r w:rsidRPr="00C34B58">
        <w:rPr>
          <w:w w:val="105"/>
        </w:rPr>
        <w:t>student.</w:t>
      </w:r>
      <w:r w:rsidRPr="00D61FE5">
        <w:rPr>
          <w:w w:val="105"/>
        </w:rPr>
        <w:t xml:space="preserve"> </w:t>
      </w:r>
      <w:r w:rsidRPr="00C34B58">
        <w:rPr>
          <w:w w:val="105"/>
        </w:rPr>
        <w:t>This</w:t>
      </w:r>
      <w:r w:rsidRPr="00D61FE5">
        <w:rPr>
          <w:w w:val="105"/>
        </w:rPr>
        <w:t xml:space="preserve"> </w:t>
      </w:r>
      <w:r w:rsidRPr="00C34B58">
        <w:rPr>
          <w:w w:val="105"/>
        </w:rPr>
        <w:t>information</w:t>
      </w:r>
      <w:r w:rsidRPr="00D61FE5">
        <w:rPr>
          <w:w w:val="105"/>
        </w:rPr>
        <w:t xml:space="preserve"> </w:t>
      </w:r>
      <w:r w:rsidRPr="00C34B58">
        <w:rPr>
          <w:w w:val="105"/>
        </w:rPr>
        <w:t>will</w:t>
      </w:r>
      <w:r w:rsidRPr="00D61FE5">
        <w:rPr>
          <w:w w:val="105"/>
        </w:rPr>
        <w:t xml:space="preserve"> </w:t>
      </w:r>
      <w:r w:rsidRPr="00C34B58">
        <w:rPr>
          <w:w w:val="105"/>
        </w:rPr>
        <w:t>include,</w:t>
      </w:r>
      <w:r w:rsidRPr="00D61FE5">
        <w:rPr>
          <w:w w:val="105"/>
        </w:rPr>
        <w:t xml:space="preserve"> </w:t>
      </w:r>
      <w:r w:rsidRPr="00C34B58">
        <w:rPr>
          <w:w w:val="105"/>
        </w:rPr>
        <w:t xml:space="preserve">but is not limited to, the student’s name, parents’ names, address(es), phone numbers and email address(es). If for some reason a family does not want this information published, they must submit a written request to the office. </w:t>
      </w:r>
      <w:r w:rsidRPr="00D61FE5">
        <w:rPr>
          <w:w w:val="105"/>
        </w:rPr>
        <w:t>The release of directory information to any agency</w:t>
      </w:r>
      <w:r w:rsidRPr="00C34B58">
        <w:rPr>
          <w:rFonts w:ascii="Arial-BoldItalicMT" w:hAnsi="Arial-BoldItalicMT"/>
          <w:b/>
          <w:i/>
          <w:w w:val="105"/>
        </w:rPr>
        <w:t xml:space="preserve"> with a profit motive is prohibited unless specific approval of the Governing Board is</w:t>
      </w:r>
      <w:r w:rsidRPr="00C34B58">
        <w:rPr>
          <w:rFonts w:ascii="Arial-BoldItalicMT" w:hAnsi="Arial-BoldItalicMT"/>
          <w:b/>
          <w:i/>
          <w:spacing w:val="-6"/>
          <w:w w:val="105"/>
        </w:rPr>
        <w:t xml:space="preserve"> </w:t>
      </w:r>
      <w:r w:rsidRPr="00C34B58">
        <w:rPr>
          <w:rFonts w:ascii="Arial-BoldItalicMT" w:hAnsi="Arial-BoldItalicMT"/>
          <w:b/>
          <w:i/>
          <w:w w:val="105"/>
        </w:rPr>
        <w:t>granted.</w:t>
      </w:r>
    </w:p>
    <w:p w14:paraId="6773AF33" w14:textId="77777777" w:rsidR="00F142C5" w:rsidRPr="001923FD" w:rsidRDefault="00F142C5" w:rsidP="001923FD">
      <w:pPr>
        <w:tabs>
          <w:tab w:val="left" w:pos="1070"/>
        </w:tabs>
        <w:spacing w:before="8" w:line="252" w:lineRule="auto"/>
        <w:ind w:right="312"/>
        <w:rPr>
          <w:sz w:val="10"/>
        </w:rPr>
      </w:pPr>
    </w:p>
    <w:p w14:paraId="5C1515C9" w14:textId="77777777" w:rsidR="00FD10FB" w:rsidRPr="00D61FE5" w:rsidRDefault="008B6BBD" w:rsidP="00D61FE5">
      <w:pPr>
        <w:pStyle w:val="ListParagraph"/>
        <w:numPr>
          <w:ilvl w:val="0"/>
          <w:numId w:val="24"/>
        </w:numPr>
        <w:tabs>
          <w:tab w:val="left" w:pos="362"/>
        </w:tabs>
        <w:spacing w:before="0"/>
        <w:ind w:left="0" w:firstLine="0"/>
        <w:jc w:val="both"/>
        <w:rPr>
          <w:w w:val="105"/>
        </w:rPr>
      </w:pPr>
      <w:r w:rsidRPr="00C34B58">
        <w:rPr>
          <w:w w:val="105"/>
        </w:rPr>
        <w:t>If</w:t>
      </w:r>
      <w:r w:rsidRPr="00D61FE5">
        <w:rPr>
          <w:w w:val="105"/>
        </w:rPr>
        <w:t xml:space="preserve"> </w:t>
      </w:r>
      <w:r w:rsidRPr="00C34B58">
        <w:rPr>
          <w:w w:val="105"/>
        </w:rPr>
        <w:t>a</w:t>
      </w:r>
      <w:r w:rsidRPr="00D61FE5">
        <w:rPr>
          <w:w w:val="105"/>
        </w:rPr>
        <w:t xml:space="preserve"> </w:t>
      </w:r>
      <w:r w:rsidRPr="00C34B58">
        <w:rPr>
          <w:w w:val="105"/>
        </w:rPr>
        <w:t>parent</w:t>
      </w:r>
      <w:r w:rsidRPr="00D61FE5">
        <w:rPr>
          <w:w w:val="105"/>
        </w:rPr>
        <w:t xml:space="preserve"> </w:t>
      </w:r>
      <w:r w:rsidRPr="00C34B58">
        <w:rPr>
          <w:w w:val="105"/>
        </w:rPr>
        <w:t>or</w:t>
      </w:r>
      <w:r w:rsidRPr="00D61FE5">
        <w:rPr>
          <w:w w:val="105"/>
        </w:rPr>
        <w:t xml:space="preserve"> </w:t>
      </w:r>
      <w:r w:rsidRPr="00C34B58">
        <w:rPr>
          <w:w w:val="105"/>
        </w:rPr>
        <w:t>student</w:t>
      </w:r>
      <w:r w:rsidRPr="00D61FE5">
        <w:rPr>
          <w:w w:val="105"/>
        </w:rPr>
        <w:t xml:space="preserve"> </w:t>
      </w:r>
      <w:r w:rsidRPr="00C34B58">
        <w:rPr>
          <w:w w:val="105"/>
        </w:rPr>
        <w:t>feels</w:t>
      </w:r>
      <w:r w:rsidRPr="00D61FE5">
        <w:rPr>
          <w:w w:val="105"/>
        </w:rPr>
        <w:t xml:space="preserve"> </w:t>
      </w:r>
      <w:r w:rsidRPr="00C34B58">
        <w:rPr>
          <w:w w:val="105"/>
        </w:rPr>
        <w:t>that</w:t>
      </w:r>
      <w:r w:rsidRPr="00D61FE5">
        <w:rPr>
          <w:w w:val="105"/>
        </w:rPr>
        <w:t xml:space="preserve"> </w:t>
      </w:r>
      <w:r w:rsidRPr="00C34B58">
        <w:rPr>
          <w:w w:val="105"/>
        </w:rPr>
        <w:t>their</w:t>
      </w:r>
      <w:r w:rsidRPr="00D61FE5">
        <w:rPr>
          <w:w w:val="105"/>
        </w:rPr>
        <w:t xml:space="preserve"> </w:t>
      </w:r>
      <w:r w:rsidRPr="00C34B58">
        <w:rPr>
          <w:w w:val="105"/>
        </w:rPr>
        <w:t>rights</w:t>
      </w:r>
      <w:r w:rsidRPr="00D61FE5">
        <w:rPr>
          <w:w w:val="105"/>
        </w:rPr>
        <w:t xml:space="preserve"> </w:t>
      </w:r>
      <w:r w:rsidRPr="00C34B58">
        <w:rPr>
          <w:w w:val="105"/>
        </w:rPr>
        <w:t>under</w:t>
      </w:r>
      <w:r w:rsidRPr="00D61FE5">
        <w:rPr>
          <w:w w:val="105"/>
        </w:rPr>
        <w:t xml:space="preserve"> </w:t>
      </w:r>
      <w:r w:rsidRPr="00C34B58">
        <w:rPr>
          <w:w w:val="105"/>
        </w:rPr>
        <w:t>FERPA</w:t>
      </w:r>
      <w:r w:rsidRPr="00D61FE5">
        <w:rPr>
          <w:w w:val="105"/>
        </w:rPr>
        <w:t xml:space="preserve"> </w:t>
      </w:r>
      <w:r w:rsidRPr="00C34B58">
        <w:rPr>
          <w:w w:val="105"/>
        </w:rPr>
        <w:t>have</w:t>
      </w:r>
      <w:r w:rsidRPr="00D61FE5">
        <w:rPr>
          <w:w w:val="105"/>
        </w:rPr>
        <w:t xml:space="preserve"> </w:t>
      </w:r>
      <w:r w:rsidRPr="00C34B58">
        <w:rPr>
          <w:w w:val="105"/>
        </w:rPr>
        <w:t>not</w:t>
      </w:r>
      <w:r w:rsidRPr="00D61FE5">
        <w:rPr>
          <w:w w:val="105"/>
        </w:rPr>
        <w:t xml:space="preserve"> </w:t>
      </w:r>
      <w:r w:rsidRPr="00C34B58">
        <w:rPr>
          <w:w w:val="105"/>
        </w:rPr>
        <w:t>been</w:t>
      </w:r>
      <w:r w:rsidRPr="00D61FE5">
        <w:rPr>
          <w:w w:val="105"/>
        </w:rPr>
        <w:t xml:space="preserve"> </w:t>
      </w:r>
      <w:r w:rsidRPr="00C34B58">
        <w:rPr>
          <w:w w:val="105"/>
        </w:rPr>
        <w:t>maintained,</w:t>
      </w:r>
      <w:r w:rsidRPr="00D61FE5">
        <w:rPr>
          <w:w w:val="105"/>
        </w:rPr>
        <w:t xml:space="preserve"> </w:t>
      </w:r>
      <w:r w:rsidRPr="00C34B58">
        <w:rPr>
          <w:w w:val="105"/>
        </w:rPr>
        <w:t>he</w:t>
      </w:r>
      <w:r w:rsidRPr="00D61FE5">
        <w:rPr>
          <w:w w:val="105"/>
        </w:rPr>
        <w:t xml:space="preserve"> </w:t>
      </w:r>
      <w:r w:rsidRPr="00C34B58">
        <w:rPr>
          <w:w w:val="105"/>
        </w:rPr>
        <w:t>may</w:t>
      </w:r>
      <w:r w:rsidRPr="00D61FE5">
        <w:rPr>
          <w:w w:val="105"/>
        </w:rPr>
        <w:t xml:space="preserve"> </w:t>
      </w:r>
      <w:r w:rsidRPr="00C34B58">
        <w:rPr>
          <w:w w:val="105"/>
        </w:rPr>
        <w:t>file</w:t>
      </w:r>
      <w:r w:rsidRPr="00D61FE5">
        <w:rPr>
          <w:w w:val="105"/>
        </w:rPr>
        <w:t xml:space="preserve"> </w:t>
      </w:r>
      <w:r w:rsidRPr="00C34B58">
        <w:rPr>
          <w:w w:val="105"/>
        </w:rPr>
        <w:t>a complaint with the U.S. Department of Education pursuant to FERPA §99.31 and</w:t>
      </w:r>
      <w:r w:rsidRPr="00D61FE5">
        <w:rPr>
          <w:w w:val="105"/>
        </w:rPr>
        <w:t xml:space="preserve"> </w:t>
      </w:r>
      <w:r w:rsidRPr="00C34B58">
        <w:rPr>
          <w:w w:val="105"/>
        </w:rPr>
        <w:t>99.64.</w:t>
      </w:r>
    </w:p>
    <w:sectPr w:rsidR="00FD10FB" w:rsidRPr="00D61FE5" w:rsidSect="001B2F4B">
      <w:pgSz w:w="12240" w:h="15840"/>
      <w:pgMar w:top="720" w:right="720" w:bottom="720" w:left="720" w:header="0" w:footer="9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1B710" w14:textId="77777777" w:rsidR="006D62CB" w:rsidRDefault="006D62CB">
      <w:r>
        <w:separator/>
      </w:r>
    </w:p>
  </w:endnote>
  <w:endnote w:type="continuationSeparator" w:id="0">
    <w:p w14:paraId="1B048A6A" w14:textId="77777777" w:rsidR="006D62CB" w:rsidRDefault="006D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BoldItalicMT">
    <w:altName w:val="Arial"/>
    <w:panose1 w:val="020B0604020202020204"/>
    <w:charset w:val="00"/>
    <w:family w:val="swiss"/>
    <w:pitch w:val="variable"/>
    <w:sig w:usb0="E0000AFF" w:usb1="00007843" w:usb2="00000001" w:usb3="00000000" w:csb0="000001B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BoldMT">
    <w:panose1 w:val="020B06040202020202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8762" w14:textId="77777777" w:rsidR="0072732A" w:rsidRDefault="0072732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FA139D0" wp14:editId="7733BC6C">
              <wp:simplePos x="0" y="0"/>
              <wp:positionH relativeFrom="page">
                <wp:posOffset>3808095</wp:posOffset>
              </wp:positionH>
              <wp:positionV relativeFrom="page">
                <wp:posOffset>9311640</wp:posOffset>
              </wp:positionV>
              <wp:extent cx="177800" cy="163830"/>
              <wp:effectExtent l="0" t="2540" r="1905" b="0"/>
              <wp:wrapNone/>
              <wp:docPr id="2"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38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6D06F9A" w14:textId="77777777" w:rsidR="0072732A" w:rsidRDefault="0072732A">
                          <w:pPr>
                            <w:spacing w:before="18"/>
                            <w:ind w:left="40"/>
                            <w:rPr>
                              <w:rFonts w:ascii="Times New Roman"/>
                              <w:sz w:val="19"/>
                            </w:rPr>
                          </w:pPr>
                          <w:r>
                            <w:fldChar w:fldCharType="begin"/>
                          </w:r>
                          <w:r>
                            <w:rPr>
                              <w:rFonts w:ascii="Times New Roman"/>
                              <w:w w:val="105"/>
                              <w:sz w:val="19"/>
                            </w:rPr>
                            <w:instrText xml:space="preserve"> PAGE </w:instrText>
                          </w:r>
                          <w:r>
                            <w:fldChar w:fldCharType="separate"/>
                          </w:r>
                          <w:r w:rsidR="00115E65">
                            <w:rPr>
                              <w:rFonts w:ascii="Times New Roman"/>
                              <w:noProof/>
                              <w:w w:val="105"/>
                              <w:sz w:val="19"/>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FA139D0" id="_x0000_t202" coordsize="21600,21600" o:spt="202" path="m0,0l0,21600,21600,21600,21600,0xe">
              <v:stroke joinstyle="miter"/>
              <v:path gradientshapeok="t" o:connecttype="rect"/>
            </v:shapetype>
            <v:shape id="Text Box 0" o:spid="_x0000_s1026" type="#_x0000_t202" style="position:absolute;margin-left:299.85pt;margin-top:733.2pt;width:14pt;height:1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" filled="f" stroked="f">
              <v:textbox inset="0,0,0,0">
                <w:txbxContent>
                  <w:p w14:paraId="16D06F9A" w14:textId="77777777" w:rsidR="0072732A" w:rsidRDefault="0072732A">
                    <w:pPr>
                      <w:spacing w:before="18"/>
                      <w:ind w:left="40"/>
                      <w:rPr>
                        <w:rFonts w:ascii="Times New Roman"/>
                        <w:sz w:val="19"/>
                      </w:rPr>
                    </w:pPr>
                    <w:r>
                      <w:fldChar w:fldCharType="begin"/>
                    </w:r>
                    <w:r>
                      <w:rPr>
                        <w:rFonts w:ascii="Times New Roman"/>
                        <w:w w:val="105"/>
                        <w:sz w:val="19"/>
                      </w:rPr>
                      <w:instrText xml:space="preserve"> PAGE </w:instrText>
                    </w:r>
                    <w:r>
                      <w:fldChar w:fldCharType="separate"/>
                    </w:r>
                    <w:r w:rsidR="00B24C3C">
                      <w:rPr>
                        <w:rFonts w:ascii="Times New Roman"/>
                        <w:noProof/>
                        <w:w w:val="105"/>
                        <w:sz w:val="19"/>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56011" w14:textId="77777777" w:rsidR="006D62CB" w:rsidRDefault="006D62CB">
      <w:r>
        <w:separator/>
      </w:r>
    </w:p>
  </w:footnote>
  <w:footnote w:type="continuationSeparator" w:id="0">
    <w:p w14:paraId="597BB1CF" w14:textId="77777777" w:rsidR="006D62CB" w:rsidRDefault="006D6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971"/>
    <w:multiLevelType w:val="hybridMultilevel"/>
    <w:tmpl w:val="AED8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2110F"/>
    <w:multiLevelType w:val="hybridMultilevel"/>
    <w:tmpl w:val="1CF06DA4"/>
    <w:lvl w:ilvl="0" w:tplc="B76632DE">
      <w:start w:val="1"/>
      <w:numFmt w:val="decimal"/>
      <w:lvlText w:val="%1."/>
      <w:lvlJc w:val="left"/>
      <w:pPr>
        <w:ind w:left="117" w:hanging="245"/>
        <w:jc w:val="left"/>
      </w:pPr>
      <w:rPr>
        <w:rFonts w:ascii="Arial" w:eastAsia="Arial" w:hAnsi="Arial" w:cs="Arial" w:hint="default"/>
        <w:spacing w:val="0"/>
        <w:w w:val="102"/>
        <w:sz w:val="21"/>
        <w:szCs w:val="21"/>
      </w:rPr>
    </w:lvl>
    <w:lvl w:ilvl="1" w:tplc="CC8CD0B8">
      <w:numFmt w:val="bullet"/>
      <w:lvlText w:val="•"/>
      <w:lvlJc w:val="left"/>
      <w:pPr>
        <w:ind w:left="1210" w:hanging="245"/>
      </w:pPr>
      <w:rPr>
        <w:rFonts w:hint="default"/>
      </w:rPr>
    </w:lvl>
    <w:lvl w:ilvl="2" w:tplc="A9C6C458">
      <w:numFmt w:val="bullet"/>
      <w:lvlText w:val="•"/>
      <w:lvlJc w:val="left"/>
      <w:pPr>
        <w:ind w:left="2300" w:hanging="245"/>
      </w:pPr>
      <w:rPr>
        <w:rFonts w:hint="default"/>
      </w:rPr>
    </w:lvl>
    <w:lvl w:ilvl="3" w:tplc="E86ACAE6">
      <w:numFmt w:val="bullet"/>
      <w:lvlText w:val="•"/>
      <w:lvlJc w:val="left"/>
      <w:pPr>
        <w:ind w:left="3390" w:hanging="245"/>
      </w:pPr>
      <w:rPr>
        <w:rFonts w:hint="default"/>
      </w:rPr>
    </w:lvl>
    <w:lvl w:ilvl="4" w:tplc="616A9766">
      <w:numFmt w:val="bullet"/>
      <w:lvlText w:val="•"/>
      <w:lvlJc w:val="left"/>
      <w:pPr>
        <w:ind w:left="4480" w:hanging="245"/>
      </w:pPr>
      <w:rPr>
        <w:rFonts w:hint="default"/>
      </w:rPr>
    </w:lvl>
    <w:lvl w:ilvl="5" w:tplc="C1183D92">
      <w:numFmt w:val="bullet"/>
      <w:lvlText w:val="•"/>
      <w:lvlJc w:val="left"/>
      <w:pPr>
        <w:ind w:left="5570" w:hanging="245"/>
      </w:pPr>
      <w:rPr>
        <w:rFonts w:hint="default"/>
      </w:rPr>
    </w:lvl>
    <w:lvl w:ilvl="6" w:tplc="6B10C458">
      <w:numFmt w:val="bullet"/>
      <w:lvlText w:val="•"/>
      <w:lvlJc w:val="left"/>
      <w:pPr>
        <w:ind w:left="6660" w:hanging="245"/>
      </w:pPr>
      <w:rPr>
        <w:rFonts w:hint="default"/>
      </w:rPr>
    </w:lvl>
    <w:lvl w:ilvl="7" w:tplc="14426674">
      <w:numFmt w:val="bullet"/>
      <w:lvlText w:val="•"/>
      <w:lvlJc w:val="left"/>
      <w:pPr>
        <w:ind w:left="7750" w:hanging="245"/>
      </w:pPr>
      <w:rPr>
        <w:rFonts w:hint="default"/>
      </w:rPr>
    </w:lvl>
    <w:lvl w:ilvl="8" w:tplc="E8082362">
      <w:numFmt w:val="bullet"/>
      <w:lvlText w:val="•"/>
      <w:lvlJc w:val="left"/>
      <w:pPr>
        <w:ind w:left="8840" w:hanging="245"/>
      </w:pPr>
      <w:rPr>
        <w:rFonts w:hint="default"/>
      </w:rPr>
    </w:lvl>
  </w:abstractNum>
  <w:abstractNum w:abstractNumId="2" w15:restartNumberingAfterBreak="0">
    <w:nsid w:val="0C5F47F5"/>
    <w:multiLevelType w:val="hybridMultilevel"/>
    <w:tmpl w:val="881C1EBE"/>
    <w:lvl w:ilvl="0" w:tplc="F68E70C6">
      <w:start w:val="1"/>
      <w:numFmt w:val="decimal"/>
      <w:lvlText w:val="%1."/>
      <w:lvlJc w:val="left"/>
      <w:pPr>
        <w:ind w:left="232" w:hanging="360"/>
      </w:pPr>
      <w:rPr>
        <w:rFonts w:hint="default"/>
        <w:w w:val="105"/>
      </w:rPr>
    </w:lvl>
    <w:lvl w:ilvl="1" w:tplc="E11A55B8">
      <w:start w:val="1"/>
      <w:numFmt w:val="lowerLetter"/>
      <w:lvlText w:val="%2."/>
      <w:lvlJc w:val="left"/>
      <w:pPr>
        <w:ind w:left="952" w:hanging="360"/>
      </w:pPr>
      <w:rPr>
        <w:rFonts w:ascii="Arial" w:eastAsia="Arial" w:hAnsi="Arial" w:cs="Arial"/>
        <w:b w:val="0"/>
        <w:i w:val="0"/>
      </w:rPr>
    </w:lvl>
    <w:lvl w:ilvl="2" w:tplc="0409001B">
      <w:start w:val="1"/>
      <w:numFmt w:val="lowerRoman"/>
      <w:lvlText w:val="%3."/>
      <w:lvlJc w:val="right"/>
      <w:pPr>
        <w:ind w:left="1672" w:hanging="180"/>
      </w:pPr>
    </w:lvl>
    <w:lvl w:ilvl="3" w:tplc="0409000F" w:tentative="1">
      <w:start w:val="1"/>
      <w:numFmt w:val="decimal"/>
      <w:lvlText w:val="%4."/>
      <w:lvlJc w:val="left"/>
      <w:pPr>
        <w:ind w:left="2392" w:hanging="360"/>
      </w:pPr>
    </w:lvl>
    <w:lvl w:ilvl="4" w:tplc="04090019" w:tentative="1">
      <w:start w:val="1"/>
      <w:numFmt w:val="lowerLetter"/>
      <w:lvlText w:val="%5."/>
      <w:lvlJc w:val="left"/>
      <w:pPr>
        <w:ind w:left="3112" w:hanging="360"/>
      </w:pPr>
    </w:lvl>
    <w:lvl w:ilvl="5" w:tplc="0409001B" w:tentative="1">
      <w:start w:val="1"/>
      <w:numFmt w:val="lowerRoman"/>
      <w:lvlText w:val="%6."/>
      <w:lvlJc w:val="right"/>
      <w:pPr>
        <w:ind w:left="3832" w:hanging="180"/>
      </w:pPr>
    </w:lvl>
    <w:lvl w:ilvl="6" w:tplc="0409000F" w:tentative="1">
      <w:start w:val="1"/>
      <w:numFmt w:val="decimal"/>
      <w:lvlText w:val="%7."/>
      <w:lvlJc w:val="left"/>
      <w:pPr>
        <w:ind w:left="4552" w:hanging="360"/>
      </w:pPr>
    </w:lvl>
    <w:lvl w:ilvl="7" w:tplc="04090019" w:tentative="1">
      <w:start w:val="1"/>
      <w:numFmt w:val="lowerLetter"/>
      <w:lvlText w:val="%8."/>
      <w:lvlJc w:val="left"/>
      <w:pPr>
        <w:ind w:left="5272" w:hanging="360"/>
      </w:pPr>
    </w:lvl>
    <w:lvl w:ilvl="8" w:tplc="0409001B" w:tentative="1">
      <w:start w:val="1"/>
      <w:numFmt w:val="lowerRoman"/>
      <w:lvlText w:val="%9."/>
      <w:lvlJc w:val="right"/>
      <w:pPr>
        <w:ind w:left="5992" w:hanging="180"/>
      </w:pPr>
    </w:lvl>
  </w:abstractNum>
  <w:abstractNum w:abstractNumId="3" w15:restartNumberingAfterBreak="0">
    <w:nsid w:val="20A22064"/>
    <w:multiLevelType w:val="hybridMultilevel"/>
    <w:tmpl w:val="87FE8CF6"/>
    <w:lvl w:ilvl="0" w:tplc="1A3E0E32">
      <w:start w:val="1"/>
      <w:numFmt w:val="decimal"/>
      <w:lvlText w:val="%1."/>
      <w:lvlJc w:val="left"/>
      <w:pPr>
        <w:ind w:left="1197" w:hanging="720"/>
        <w:jc w:val="left"/>
      </w:pPr>
      <w:rPr>
        <w:rFonts w:ascii="Arial" w:eastAsia="Arial" w:hAnsi="Arial" w:cs="Arial" w:hint="default"/>
        <w:spacing w:val="0"/>
        <w:w w:val="102"/>
        <w:sz w:val="21"/>
        <w:szCs w:val="21"/>
      </w:rPr>
    </w:lvl>
    <w:lvl w:ilvl="1" w:tplc="D72C2EE6">
      <w:numFmt w:val="bullet"/>
      <w:lvlText w:val="•"/>
      <w:lvlJc w:val="left"/>
      <w:pPr>
        <w:ind w:left="2182" w:hanging="720"/>
      </w:pPr>
      <w:rPr>
        <w:rFonts w:hint="default"/>
      </w:rPr>
    </w:lvl>
    <w:lvl w:ilvl="2" w:tplc="86084E46">
      <w:numFmt w:val="bullet"/>
      <w:lvlText w:val="•"/>
      <w:lvlJc w:val="left"/>
      <w:pPr>
        <w:ind w:left="3164" w:hanging="720"/>
      </w:pPr>
      <w:rPr>
        <w:rFonts w:hint="default"/>
      </w:rPr>
    </w:lvl>
    <w:lvl w:ilvl="3" w:tplc="2F24BD96">
      <w:numFmt w:val="bullet"/>
      <w:lvlText w:val="•"/>
      <w:lvlJc w:val="left"/>
      <w:pPr>
        <w:ind w:left="4146" w:hanging="720"/>
      </w:pPr>
      <w:rPr>
        <w:rFonts w:hint="default"/>
      </w:rPr>
    </w:lvl>
    <w:lvl w:ilvl="4" w:tplc="D2661E1E">
      <w:numFmt w:val="bullet"/>
      <w:lvlText w:val="•"/>
      <w:lvlJc w:val="left"/>
      <w:pPr>
        <w:ind w:left="5128" w:hanging="720"/>
      </w:pPr>
      <w:rPr>
        <w:rFonts w:hint="default"/>
      </w:rPr>
    </w:lvl>
    <w:lvl w:ilvl="5" w:tplc="CBCA82B0">
      <w:numFmt w:val="bullet"/>
      <w:lvlText w:val="•"/>
      <w:lvlJc w:val="left"/>
      <w:pPr>
        <w:ind w:left="6110" w:hanging="720"/>
      </w:pPr>
      <w:rPr>
        <w:rFonts w:hint="default"/>
      </w:rPr>
    </w:lvl>
    <w:lvl w:ilvl="6" w:tplc="14EAC7B0">
      <w:numFmt w:val="bullet"/>
      <w:lvlText w:val="•"/>
      <w:lvlJc w:val="left"/>
      <w:pPr>
        <w:ind w:left="7092" w:hanging="720"/>
      </w:pPr>
      <w:rPr>
        <w:rFonts w:hint="default"/>
      </w:rPr>
    </w:lvl>
    <w:lvl w:ilvl="7" w:tplc="4A8C5F6C">
      <w:numFmt w:val="bullet"/>
      <w:lvlText w:val="•"/>
      <w:lvlJc w:val="left"/>
      <w:pPr>
        <w:ind w:left="8074" w:hanging="720"/>
      </w:pPr>
      <w:rPr>
        <w:rFonts w:hint="default"/>
      </w:rPr>
    </w:lvl>
    <w:lvl w:ilvl="8" w:tplc="1488E91E">
      <w:numFmt w:val="bullet"/>
      <w:lvlText w:val="•"/>
      <w:lvlJc w:val="left"/>
      <w:pPr>
        <w:ind w:left="9056" w:hanging="720"/>
      </w:pPr>
      <w:rPr>
        <w:rFonts w:hint="default"/>
      </w:rPr>
    </w:lvl>
  </w:abstractNum>
  <w:abstractNum w:abstractNumId="4" w15:restartNumberingAfterBreak="0">
    <w:nsid w:val="25252E9B"/>
    <w:multiLevelType w:val="hybridMultilevel"/>
    <w:tmpl w:val="3F20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A630F"/>
    <w:multiLevelType w:val="hybridMultilevel"/>
    <w:tmpl w:val="7BD6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0396E"/>
    <w:multiLevelType w:val="hybridMultilevel"/>
    <w:tmpl w:val="BB1CA76C"/>
    <w:lvl w:ilvl="0" w:tplc="17682FE2">
      <w:start w:val="1"/>
      <w:numFmt w:val="decimal"/>
      <w:lvlText w:val="%1."/>
      <w:lvlJc w:val="left"/>
      <w:pPr>
        <w:ind w:left="117" w:hanging="245"/>
        <w:jc w:val="left"/>
      </w:pPr>
      <w:rPr>
        <w:rFonts w:ascii="Arial" w:eastAsia="Arial" w:hAnsi="Arial" w:cs="Arial" w:hint="default"/>
        <w:spacing w:val="0"/>
        <w:w w:val="102"/>
        <w:sz w:val="21"/>
        <w:szCs w:val="21"/>
      </w:rPr>
    </w:lvl>
    <w:lvl w:ilvl="1" w:tplc="04090001">
      <w:start w:val="1"/>
      <w:numFmt w:val="bullet"/>
      <w:lvlText w:val=""/>
      <w:lvlJc w:val="left"/>
      <w:pPr>
        <w:ind w:left="1440" w:hanging="360"/>
      </w:pPr>
      <w:rPr>
        <w:rFonts w:ascii="Symbol" w:hAnsi="Symbol" w:hint="default"/>
        <w:w w:val="102"/>
        <w:sz w:val="21"/>
        <w:szCs w:val="21"/>
      </w:rPr>
    </w:lvl>
    <w:lvl w:ilvl="2" w:tplc="4BD4951E">
      <w:numFmt w:val="bullet"/>
      <w:lvlText w:val="•"/>
      <w:lvlJc w:val="left"/>
      <w:pPr>
        <w:ind w:left="1971" w:hanging="360"/>
      </w:pPr>
      <w:rPr>
        <w:rFonts w:hint="default"/>
      </w:rPr>
    </w:lvl>
    <w:lvl w:ilvl="3" w:tplc="2F260B52">
      <w:numFmt w:val="bullet"/>
      <w:lvlText w:val="•"/>
      <w:lvlJc w:val="left"/>
      <w:pPr>
        <w:ind w:left="3102" w:hanging="360"/>
      </w:pPr>
      <w:rPr>
        <w:rFonts w:hint="default"/>
      </w:rPr>
    </w:lvl>
    <w:lvl w:ilvl="4" w:tplc="A802E0E0">
      <w:numFmt w:val="bullet"/>
      <w:lvlText w:val="•"/>
      <w:lvlJc w:val="left"/>
      <w:pPr>
        <w:ind w:left="4233" w:hanging="360"/>
      </w:pPr>
      <w:rPr>
        <w:rFonts w:hint="default"/>
      </w:rPr>
    </w:lvl>
    <w:lvl w:ilvl="5" w:tplc="7ED65D42">
      <w:numFmt w:val="bullet"/>
      <w:lvlText w:val="•"/>
      <w:lvlJc w:val="left"/>
      <w:pPr>
        <w:ind w:left="5364" w:hanging="360"/>
      </w:pPr>
      <w:rPr>
        <w:rFonts w:hint="default"/>
      </w:rPr>
    </w:lvl>
    <w:lvl w:ilvl="6" w:tplc="2600201A">
      <w:numFmt w:val="bullet"/>
      <w:lvlText w:val="•"/>
      <w:lvlJc w:val="left"/>
      <w:pPr>
        <w:ind w:left="6495" w:hanging="360"/>
      </w:pPr>
      <w:rPr>
        <w:rFonts w:hint="default"/>
      </w:rPr>
    </w:lvl>
    <w:lvl w:ilvl="7" w:tplc="F3B4CD5A">
      <w:numFmt w:val="bullet"/>
      <w:lvlText w:val="•"/>
      <w:lvlJc w:val="left"/>
      <w:pPr>
        <w:ind w:left="7626" w:hanging="360"/>
      </w:pPr>
      <w:rPr>
        <w:rFonts w:hint="default"/>
      </w:rPr>
    </w:lvl>
    <w:lvl w:ilvl="8" w:tplc="A4F82F5E">
      <w:numFmt w:val="bullet"/>
      <w:lvlText w:val="•"/>
      <w:lvlJc w:val="left"/>
      <w:pPr>
        <w:ind w:left="8757" w:hanging="360"/>
      </w:pPr>
      <w:rPr>
        <w:rFonts w:hint="default"/>
      </w:rPr>
    </w:lvl>
  </w:abstractNum>
  <w:abstractNum w:abstractNumId="7" w15:restartNumberingAfterBreak="0">
    <w:nsid w:val="280620E0"/>
    <w:multiLevelType w:val="hybridMultilevel"/>
    <w:tmpl w:val="D7EC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72238"/>
    <w:multiLevelType w:val="hybridMultilevel"/>
    <w:tmpl w:val="0E588752"/>
    <w:lvl w:ilvl="0" w:tplc="BE56642C">
      <w:start w:val="1"/>
      <w:numFmt w:val="decimal"/>
      <w:lvlText w:val="%1."/>
      <w:lvlJc w:val="left"/>
      <w:pPr>
        <w:ind w:left="117" w:hanging="245"/>
        <w:jc w:val="left"/>
      </w:pPr>
      <w:rPr>
        <w:rFonts w:ascii="Arial" w:eastAsia="Arial" w:hAnsi="Arial" w:cs="Arial" w:hint="default"/>
        <w:spacing w:val="0"/>
        <w:w w:val="102"/>
        <w:sz w:val="21"/>
        <w:szCs w:val="21"/>
      </w:rPr>
    </w:lvl>
    <w:lvl w:ilvl="1" w:tplc="8C5C1B14">
      <w:numFmt w:val="bullet"/>
      <w:lvlText w:val="•"/>
      <w:lvlJc w:val="left"/>
      <w:pPr>
        <w:ind w:left="1210" w:hanging="245"/>
      </w:pPr>
      <w:rPr>
        <w:rFonts w:hint="default"/>
      </w:rPr>
    </w:lvl>
    <w:lvl w:ilvl="2" w:tplc="15280698">
      <w:numFmt w:val="bullet"/>
      <w:lvlText w:val="•"/>
      <w:lvlJc w:val="left"/>
      <w:pPr>
        <w:ind w:left="2300" w:hanging="245"/>
      </w:pPr>
      <w:rPr>
        <w:rFonts w:hint="default"/>
      </w:rPr>
    </w:lvl>
    <w:lvl w:ilvl="3" w:tplc="6C5678D4">
      <w:numFmt w:val="bullet"/>
      <w:lvlText w:val="•"/>
      <w:lvlJc w:val="left"/>
      <w:pPr>
        <w:ind w:left="3390" w:hanging="245"/>
      </w:pPr>
      <w:rPr>
        <w:rFonts w:hint="default"/>
      </w:rPr>
    </w:lvl>
    <w:lvl w:ilvl="4" w:tplc="F94219E0">
      <w:numFmt w:val="bullet"/>
      <w:lvlText w:val="•"/>
      <w:lvlJc w:val="left"/>
      <w:pPr>
        <w:ind w:left="4480" w:hanging="245"/>
      </w:pPr>
      <w:rPr>
        <w:rFonts w:hint="default"/>
      </w:rPr>
    </w:lvl>
    <w:lvl w:ilvl="5" w:tplc="FF341AD6">
      <w:numFmt w:val="bullet"/>
      <w:lvlText w:val="•"/>
      <w:lvlJc w:val="left"/>
      <w:pPr>
        <w:ind w:left="5570" w:hanging="245"/>
      </w:pPr>
      <w:rPr>
        <w:rFonts w:hint="default"/>
      </w:rPr>
    </w:lvl>
    <w:lvl w:ilvl="6" w:tplc="C4989D1E">
      <w:numFmt w:val="bullet"/>
      <w:lvlText w:val="•"/>
      <w:lvlJc w:val="left"/>
      <w:pPr>
        <w:ind w:left="6660" w:hanging="245"/>
      </w:pPr>
      <w:rPr>
        <w:rFonts w:hint="default"/>
      </w:rPr>
    </w:lvl>
    <w:lvl w:ilvl="7" w:tplc="1B76F552">
      <w:numFmt w:val="bullet"/>
      <w:lvlText w:val="•"/>
      <w:lvlJc w:val="left"/>
      <w:pPr>
        <w:ind w:left="7750" w:hanging="245"/>
      </w:pPr>
      <w:rPr>
        <w:rFonts w:hint="default"/>
      </w:rPr>
    </w:lvl>
    <w:lvl w:ilvl="8" w:tplc="0BCC0D32">
      <w:numFmt w:val="bullet"/>
      <w:lvlText w:val="•"/>
      <w:lvlJc w:val="left"/>
      <w:pPr>
        <w:ind w:left="8840" w:hanging="245"/>
      </w:pPr>
      <w:rPr>
        <w:rFonts w:hint="default"/>
      </w:rPr>
    </w:lvl>
  </w:abstractNum>
  <w:abstractNum w:abstractNumId="9" w15:restartNumberingAfterBreak="0">
    <w:nsid w:val="37EB7A09"/>
    <w:multiLevelType w:val="hybridMultilevel"/>
    <w:tmpl w:val="1C1247F2"/>
    <w:lvl w:ilvl="0" w:tplc="04090001">
      <w:start w:val="1"/>
      <w:numFmt w:val="bullet"/>
      <w:lvlText w:val=""/>
      <w:lvlJc w:val="left"/>
      <w:pPr>
        <w:ind w:left="1440" w:hanging="360"/>
      </w:pPr>
      <w:rPr>
        <w:rFonts w:ascii="Symbol" w:hAnsi="Symbol" w:hint="default"/>
        <w:spacing w:val="0"/>
        <w:w w:val="102"/>
        <w:sz w:val="21"/>
        <w:szCs w:val="21"/>
      </w:rPr>
    </w:lvl>
    <w:lvl w:ilvl="1" w:tplc="0409000F">
      <w:start w:val="1"/>
      <w:numFmt w:val="decimal"/>
      <w:lvlText w:val="%2."/>
      <w:lvlJc w:val="left"/>
      <w:pPr>
        <w:ind w:left="837" w:hanging="360"/>
      </w:pPr>
      <w:rPr>
        <w:rFonts w:hint="default"/>
        <w:w w:val="102"/>
        <w:sz w:val="21"/>
        <w:szCs w:val="21"/>
      </w:rPr>
    </w:lvl>
    <w:lvl w:ilvl="2" w:tplc="4BD4951E">
      <w:numFmt w:val="bullet"/>
      <w:lvlText w:val="•"/>
      <w:lvlJc w:val="left"/>
      <w:pPr>
        <w:ind w:left="1971" w:hanging="360"/>
      </w:pPr>
      <w:rPr>
        <w:rFonts w:hint="default"/>
      </w:rPr>
    </w:lvl>
    <w:lvl w:ilvl="3" w:tplc="2F260B52">
      <w:numFmt w:val="bullet"/>
      <w:lvlText w:val="•"/>
      <w:lvlJc w:val="left"/>
      <w:pPr>
        <w:ind w:left="3102" w:hanging="360"/>
      </w:pPr>
      <w:rPr>
        <w:rFonts w:hint="default"/>
      </w:rPr>
    </w:lvl>
    <w:lvl w:ilvl="4" w:tplc="A802E0E0">
      <w:numFmt w:val="bullet"/>
      <w:lvlText w:val="•"/>
      <w:lvlJc w:val="left"/>
      <w:pPr>
        <w:ind w:left="4233" w:hanging="360"/>
      </w:pPr>
      <w:rPr>
        <w:rFonts w:hint="default"/>
      </w:rPr>
    </w:lvl>
    <w:lvl w:ilvl="5" w:tplc="7ED65D42">
      <w:numFmt w:val="bullet"/>
      <w:lvlText w:val="•"/>
      <w:lvlJc w:val="left"/>
      <w:pPr>
        <w:ind w:left="5364" w:hanging="360"/>
      </w:pPr>
      <w:rPr>
        <w:rFonts w:hint="default"/>
      </w:rPr>
    </w:lvl>
    <w:lvl w:ilvl="6" w:tplc="2600201A">
      <w:numFmt w:val="bullet"/>
      <w:lvlText w:val="•"/>
      <w:lvlJc w:val="left"/>
      <w:pPr>
        <w:ind w:left="6495" w:hanging="360"/>
      </w:pPr>
      <w:rPr>
        <w:rFonts w:hint="default"/>
      </w:rPr>
    </w:lvl>
    <w:lvl w:ilvl="7" w:tplc="F3B4CD5A">
      <w:numFmt w:val="bullet"/>
      <w:lvlText w:val="•"/>
      <w:lvlJc w:val="left"/>
      <w:pPr>
        <w:ind w:left="7626" w:hanging="360"/>
      </w:pPr>
      <w:rPr>
        <w:rFonts w:hint="default"/>
      </w:rPr>
    </w:lvl>
    <w:lvl w:ilvl="8" w:tplc="A4F82F5E">
      <w:numFmt w:val="bullet"/>
      <w:lvlText w:val="•"/>
      <w:lvlJc w:val="left"/>
      <w:pPr>
        <w:ind w:left="8757" w:hanging="360"/>
      </w:pPr>
      <w:rPr>
        <w:rFonts w:hint="default"/>
      </w:rPr>
    </w:lvl>
  </w:abstractNum>
  <w:abstractNum w:abstractNumId="10" w15:restartNumberingAfterBreak="0">
    <w:nsid w:val="39BD41E1"/>
    <w:multiLevelType w:val="hybridMultilevel"/>
    <w:tmpl w:val="3CFCE5DC"/>
    <w:lvl w:ilvl="0" w:tplc="DCB21270">
      <w:start w:val="1"/>
      <w:numFmt w:val="decimal"/>
      <w:lvlText w:val="%1."/>
      <w:lvlJc w:val="left"/>
      <w:pPr>
        <w:ind w:left="117" w:hanging="245"/>
        <w:jc w:val="left"/>
      </w:pPr>
      <w:rPr>
        <w:rFonts w:ascii="Arial" w:eastAsia="Arial" w:hAnsi="Arial" w:cs="Arial" w:hint="default"/>
        <w:spacing w:val="0"/>
        <w:w w:val="102"/>
        <w:sz w:val="21"/>
        <w:szCs w:val="21"/>
      </w:rPr>
    </w:lvl>
    <w:lvl w:ilvl="1" w:tplc="9A726EF4">
      <w:start w:val="1"/>
      <w:numFmt w:val="decimal"/>
      <w:lvlText w:val="%2."/>
      <w:lvlJc w:val="left"/>
      <w:pPr>
        <w:ind w:left="837" w:hanging="360"/>
        <w:jc w:val="left"/>
      </w:pPr>
      <w:rPr>
        <w:rFonts w:hint="default"/>
        <w:spacing w:val="0"/>
        <w:w w:val="102"/>
      </w:rPr>
    </w:lvl>
    <w:lvl w:ilvl="2" w:tplc="1CBCB33A">
      <w:numFmt w:val="bullet"/>
      <w:lvlText w:val="•"/>
      <w:lvlJc w:val="left"/>
      <w:pPr>
        <w:ind w:left="1971" w:hanging="360"/>
      </w:pPr>
      <w:rPr>
        <w:rFonts w:hint="default"/>
      </w:rPr>
    </w:lvl>
    <w:lvl w:ilvl="3" w:tplc="262A935A">
      <w:numFmt w:val="bullet"/>
      <w:lvlText w:val="•"/>
      <w:lvlJc w:val="left"/>
      <w:pPr>
        <w:ind w:left="3102" w:hanging="360"/>
      </w:pPr>
      <w:rPr>
        <w:rFonts w:hint="default"/>
      </w:rPr>
    </w:lvl>
    <w:lvl w:ilvl="4" w:tplc="5CEAD114">
      <w:numFmt w:val="bullet"/>
      <w:lvlText w:val="•"/>
      <w:lvlJc w:val="left"/>
      <w:pPr>
        <w:ind w:left="4233" w:hanging="360"/>
      </w:pPr>
      <w:rPr>
        <w:rFonts w:hint="default"/>
      </w:rPr>
    </w:lvl>
    <w:lvl w:ilvl="5" w:tplc="A1EEB9A2">
      <w:numFmt w:val="bullet"/>
      <w:lvlText w:val="•"/>
      <w:lvlJc w:val="left"/>
      <w:pPr>
        <w:ind w:left="5364" w:hanging="360"/>
      </w:pPr>
      <w:rPr>
        <w:rFonts w:hint="default"/>
      </w:rPr>
    </w:lvl>
    <w:lvl w:ilvl="6" w:tplc="FDE83D7A">
      <w:numFmt w:val="bullet"/>
      <w:lvlText w:val="•"/>
      <w:lvlJc w:val="left"/>
      <w:pPr>
        <w:ind w:left="6495" w:hanging="360"/>
      </w:pPr>
      <w:rPr>
        <w:rFonts w:hint="default"/>
      </w:rPr>
    </w:lvl>
    <w:lvl w:ilvl="7" w:tplc="DDDCCA46">
      <w:numFmt w:val="bullet"/>
      <w:lvlText w:val="•"/>
      <w:lvlJc w:val="left"/>
      <w:pPr>
        <w:ind w:left="7626" w:hanging="360"/>
      </w:pPr>
      <w:rPr>
        <w:rFonts w:hint="default"/>
      </w:rPr>
    </w:lvl>
    <w:lvl w:ilvl="8" w:tplc="629A47AA">
      <w:numFmt w:val="bullet"/>
      <w:lvlText w:val="•"/>
      <w:lvlJc w:val="left"/>
      <w:pPr>
        <w:ind w:left="8757" w:hanging="360"/>
      </w:pPr>
      <w:rPr>
        <w:rFonts w:hint="default"/>
      </w:rPr>
    </w:lvl>
  </w:abstractNum>
  <w:abstractNum w:abstractNumId="11" w15:restartNumberingAfterBreak="0">
    <w:nsid w:val="3EB85D77"/>
    <w:multiLevelType w:val="hybridMultilevel"/>
    <w:tmpl w:val="BFEA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C17381"/>
    <w:multiLevelType w:val="hybridMultilevel"/>
    <w:tmpl w:val="65B077AA"/>
    <w:lvl w:ilvl="0" w:tplc="17682FE2">
      <w:start w:val="1"/>
      <w:numFmt w:val="decimal"/>
      <w:lvlText w:val="%1."/>
      <w:lvlJc w:val="left"/>
      <w:pPr>
        <w:ind w:left="117" w:hanging="245"/>
        <w:jc w:val="left"/>
      </w:pPr>
      <w:rPr>
        <w:rFonts w:ascii="Arial" w:eastAsia="Arial" w:hAnsi="Arial" w:cs="Arial" w:hint="default"/>
        <w:spacing w:val="0"/>
        <w:w w:val="102"/>
        <w:sz w:val="21"/>
        <w:szCs w:val="21"/>
      </w:rPr>
    </w:lvl>
    <w:lvl w:ilvl="1" w:tplc="0409000F">
      <w:start w:val="1"/>
      <w:numFmt w:val="decimal"/>
      <w:lvlText w:val="%2."/>
      <w:lvlJc w:val="left"/>
      <w:pPr>
        <w:ind w:left="837" w:hanging="360"/>
      </w:pPr>
      <w:rPr>
        <w:rFonts w:hint="default"/>
        <w:w w:val="102"/>
        <w:sz w:val="21"/>
        <w:szCs w:val="21"/>
      </w:rPr>
    </w:lvl>
    <w:lvl w:ilvl="2" w:tplc="4BD4951E">
      <w:numFmt w:val="bullet"/>
      <w:lvlText w:val="•"/>
      <w:lvlJc w:val="left"/>
      <w:pPr>
        <w:ind w:left="1971" w:hanging="360"/>
      </w:pPr>
      <w:rPr>
        <w:rFonts w:hint="default"/>
      </w:rPr>
    </w:lvl>
    <w:lvl w:ilvl="3" w:tplc="2F260B52">
      <w:numFmt w:val="bullet"/>
      <w:lvlText w:val="•"/>
      <w:lvlJc w:val="left"/>
      <w:pPr>
        <w:ind w:left="3102" w:hanging="360"/>
      </w:pPr>
      <w:rPr>
        <w:rFonts w:hint="default"/>
      </w:rPr>
    </w:lvl>
    <w:lvl w:ilvl="4" w:tplc="A802E0E0">
      <w:numFmt w:val="bullet"/>
      <w:lvlText w:val="•"/>
      <w:lvlJc w:val="left"/>
      <w:pPr>
        <w:ind w:left="4233" w:hanging="360"/>
      </w:pPr>
      <w:rPr>
        <w:rFonts w:hint="default"/>
      </w:rPr>
    </w:lvl>
    <w:lvl w:ilvl="5" w:tplc="7ED65D42">
      <w:numFmt w:val="bullet"/>
      <w:lvlText w:val="•"/>
      <w:lvlJc w:val="left"/>
      <w:pPr>
        <w:ind w:left="5364" w:hanging="360"/>
      </w:pPr>
      <w:rPr>
        <w:rFonts w:hint="default"/>
      </w:rPr>
    </w:lvl>
    <w:lvl w:ilvl="6" w:tplc="2600201A">
      <w:numFmt w:val="bullet"/>
      <w:lvlText w:val="•"/>
      <w:lvlJc w:val="left"/>
      <w:pPr>
        <w:ind w:left="6495" w:hanging="360"/>
      </w:pPr>
      <w:rPr>
        <w:rFonts w:hint="default"/>
      </w:rPr>
    </w:lvl>
    <w:lvl w:ilvl="7" w:tplc="F3B4CD5A">
      <w:numFmt w:val="bullet"/>
      <w:lvlText w:val="•"/>
      <w:lvlJc w:val="left"/>
      <w:pPr>
        <w:ind w:left="7626" w:hanging="360"/>
      </w:pPr>
      <w:rPr>
        <w:rFonts w:hint="default"/>
      </w:rPr>
    </w:lvl>
    <w:lvl w:ilvl="8" w:tplc="A4F82F5E">
      <w:numFmt w:val="bullet"/>
      <w:lvlText w:val="•"/>
      <w:lvlJc w:val="left"/>
      <w:pPr>
        <w:ind w:left="8757" w:hanging="360"/>
      </w:pPr>
      <w:rPr>
        <w:rFonts w:hint="default"/>
      </w:rPr>
    </w:lvl>
  </w:abstractNum>
  <w:abstractNum w:abstractNumId="13" w15:restartNumberingAfterBreak="0">
    <w:nsid w:val="4F6346DD"/>
    <w:multiLevelType w:val="hybridMultilevel"/>
    <w:tmpl w:val="B91030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6255D8"/>
    <w:multiLevelType w:val="hybridMultilevel"/>
    <w:tmpl w:val="223498E0"/>
    <w:lvl w:ilvl="0" w:tplc="56CAFFA8">
      <w:start w:val="1"/>
      <w:numFmt w:val="decimal"/>
      <w:lvlText w:val="%1."/>
      <w:lvlJc w:val="left"/>
      <w:pPr>
        <w:ind w:left="117" w:hanging="245"/>
        <w:jc w:val="left"/>
      </w:pPr>
      <w:rPr>
        <w:rFonts w:ascii="Arial" w:eastAsia="Arial" w:hAnsi="Arial" w:cs="Arial" w:hint="default"/>
        <w:spacing w:val="0"/>
        <w:w w:val="102"/>
        <w:sz w:val="21"/>
        <w:szCs w:val="21"/>
      </w:rPr>
    </w:lvl>
    <w:lvl w:ilvl="1" w:tplc="6AACD1E8">
      <w:numFmt w:val="bullet"/>
      <w:lvlText w:val="•"/>
      <w:lvlJc w:val="left"/>
      <w:pPr>
        <w:ind w:left="837" w:hanging="360"/>
      </w:pPr>
      <w:rPr>
        <w:rFonts w:ascii="Symbol" w:eastAsia="Symbol" w:hAnsi="Symbol" w:cs="Symbol" w:hint="default"/>
        <w:w w:val="102"/>
        <w:sz w:val="21"/>
        <w:szCs w:val="21"/>
      </w:rPr>
    </w:lvl>
    <w:lvl w:ilvl="2" w:tplc="6658D53E">
      <w:numFmt w:val="bullet"/>
      <w:lvlText w:val="•"/>
      <w:lvlJc w:val="left"/>
      <w:pPr>
        <w:ind w:left="1971" w:hanging="360"/>
      </w:pPr>
      <w:rPr>
        <w:rFonts w:hint="default"/>
      </w:rPr>
    </w:lvl>
    <w:lvl w:ilvl="3" w:tplc="3A007D6C">
      <w:numFmt w:val="bullet"/>
      <w:lvlText w:val="•"/>
      <w:lvlJc w:val="left"/>
      <w:pPr>
        <w:ind w:left="3102" w:hanging="360"/>
      </w:pPr>
      <w:rPr>
        <w:rFonts w:hint="default"/>
      </w:rPr>
    </w:lvl>
    <w:lvl w:ilvl="4" w:tplc="FAC622E4">
      <w:numFmt w:val="bullet"/>
      <w:lvlText w:val="•"/>
      <w:lvlJc w:val="left"/>
      <w:pPr>
        <w:ind w:left="4233" w:hanging="360"/>
      </w:pPr>
      <w:rPr>
        <w:rFonts w:hint="default"/>
      </w:rPr>
    </w:lvl>
    <w:lvl w:ilvl="5" w:tplc="0A26AD00">
      <w:numFmt w:val="bullet"/>
      <w:lvlText w:val="•"/>
      <w:lvlJc w:val="left"/>
      <w:pPr>
        <w:ind w:left="5364" w:hanging="360"/>
      </w:pPr>
      <w:rPr>
        <w:rFonts w:hint="default"/>
      </w:rPr>
    </w:lvl>
    <w:lvl w:ilvl="6" w:tplc="6D862C1C">
      <w:numFmt w:val="bullet"/>
      <w:lvlText w:val="•"/>
      <w:lvlJc w:val="left"/>
      <w:pPr>
        <w:ind w:left="6495" w:hanging="360"/>
      </w:pPr>
      <w:rPr>
        <w:rFonts w:hint="default"/>
      </w:rPr>
    </w:lvl>
    <w:lvl w:ilvl="7" w:tplc="7F9C0ECA">
      <w:numFmt w:val="bullet"/>
      <w:lvlText w:val="•"/>
      <w:lvlJc w:val="left"/>
      <w:pPr>
        <w:ind w:left="7626" w:hanging="360"/>
      </w:pPr>
      <w:rPr>
        <w:rFonts w:hint="default"/>
      </w:rPr>
    </w:lvl>
    <w:lvl w:ilvl="8" w:tplc="D9CC299A">
      <w:numFmt w:val="bullet"/>
      <w:lvlText w:val="•"/>
      <w:lvlJc w:val="left"/>
      <w:pPr>
        <w:ind w:left="8757" w:hanging="360"/>
      </w:pPr>
      <w:rPr>
        <w:rFonts w:hint="default"/>
      </w:rPr>
    </w:lvl>
  </w:abstractNum>
  <w:abstractNum w:abstractNumId="15" w15:restartNumberingAfterBreak="0">
    <w:nsid w:val="59991D57"/>
    <w:multiLevelType w:val="hybridMultilevel"/>
    <w:tmpl w:val="8F3E9EBC"/>
    <w:lvl w:ilvl="0" w:tplc="37CC1E7A">
      <w:start w:val="1"/>
      <w:numFmt w:val="decimal"/>
      <w:lvlText w:val="%1."/>
      <w:lvlJc w:val="left"/>
      <w:pPr>
        <w:ind w:left="361" w:hanging="245"/>
        <w:jc w:val="left"/>
      </w:pPr>
      <w:rPr>
        <w:rFonts w:ascii="Arial" w:eastAsia="Arial" w:hAnsi="Arial" w:cs="Arial" w:hint="default"/>
        <w:spacing w:val="0"/>
        <w:w w:val="102"/>
        <w:sz w:val="21"/>
        <w:szCs w:val="21"/>
      </w:rPr>
    </w:lvl>
    <w:lvl w:ilvl="1" w:tplc="A50E8992">
      <w:numFmt w:val="bullet"/>
      <w:lvlText w:val="•"/>
      <w:lvlJc w:val="left"/>
      <w:pPr>
        <w:ind w:left="1426" w:hanging="245"/>
      </w:pPr>
      <w:rPr>
        <w:rFonts w:hint="default"/>
      </w:rPr>
    </w:lvl>
    <w:lvl w:ilvl="2" w:tplc="19BA570C">
      <w:numFmt w:val="bullet"/>
      <w:lvlText w:val="•"/>
      <w:lvlJc w:val="left"/>
      <w:pPr>
        <w:ind w:left="2492" w:hanging="245"/>
      </w:pPr>
      <w:rPr>
        <w:rFonts w:hint="default"/>
      </w:rPr>
    </w:lvl>
    <w:lvl w:ilvl="3" w:tplc="B7D0158E">
      <w:numFmt w:val="bullet"/>
      <w:lvlText w:val="•"/>
      <w:lvlJc w:val="left"/>
      <w:pPr>
        <w:ind w:left="3558" w:hanging="245"/>
      </w:pPr>
      <w:rPr>
        <w:rFonts w:hint="default"/>
      </w:rPr>
    </w:lvl>
    <w:lvl w:ilvl="4" w:tplc="6F4C4ACE">
      <w:numFmt w:val="bullet"/>
      <w:lvlText w:val="•"/>
      <w:lvlJc w:val="left"/>
      <w:pPr>
        <w:ind w:left="4624" w:hanging="245"/>
      </w:pPr>
      <w:rPr>
        <w:rFonts w:hint="default"/>
      </w:rPr>
    </w:lvl>
    <w:lvl w:ilvl="5" w:tplc="3E0255A8">
      <w:numFmt w:val="bullet"/>
      <w:lvlText w:val="•"/>
      <w:lvlJc w:val="left"/>
      <w:pPr>
        <w:ind w:left="5690" w:hanging="245"/>
      </w:pPr>
      <w:rPr>
        <w:rFonts w:hint="default"/>
      </w:rPr>
    </w:lvl>
    <w:lvl w:ilvl="6" w:tplc="6AE2DD66">
      <w:numFmt w:val="bullet"/>
      <w:lvlText w:val="•"/>
      <w:lvlJc w:val="left"/>
      <w:pPr>
        <w:ind w:left="6756" w:hanging="245"/>
      </w:pPr>
      <w:rPr>
        <w:rFonts w:hint="default"/>
      </w:rPr>
    </w:lvl>
    <w:lvl w:ilvl="7" w:tplc="541E79BE">
      <w:numFmt w:val="bullet"/>
      <w:lvlText w:val="•"/>
      <w:lvlJc w:val="left"/>
      <w:pPr>
        <w:ind w:left="7822" w:hanging="245"/>
      </w:pPr>
      <w:rPr>
        <w:rFonts w:hint="default"/>
      </w:rPr>
    </w:lvl>
    <w:lvl w:ilvl="8" w:tplc="1368EF32">
      <w:numFmt w:val="bullet"/>
      <w:lvlText w:val="•"/>
      <w:lvlJc w:val="left"/>
      <w:pPr>
        <w:ind w:left="8888" w:hanging="245"/>
      </w:pPr>
      <w:rPr>
        <w:rFonts w:hint="default"/>
      </w:rPr>
    </w:lvl>
  </w:abstractNum>
  <w:abstractNum w:abstractNumId="16" w15:restartNumberingAfterBreak="0">
    <w:nsid w:val="5C4C2543"/>
    <w:multiLevelType w:val="hybridMultilevel"/>
    <w:tmpl w:val="65D2A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D34896"/>
    <w:multiLevelType w:val="hybridMultilevel"/>
    <w:tmpl w:val="EC28377A"/>
    <w:lvl w:ilvl="0" w:tplc="A4AE4226">
      <w:numFmt w:val="bullet"/>
      <w:lvlText w:val="•"/>
      <w:lvlJc w:val="left"/>
      <w:pPr>
        <w:ind w:left="837" w:hanging="360"/>
      </w:pPr>
      <w:rPr>
        <w:rFonts w:ascii="Symbol" w:eastAsia="Symbol" w:hAnsi="Symbol" w:cs="Symbol" w:hint="default"/>
        <w:w w:val="102"/>
        <w:sz w:val="21"/>
        <w:szCs w:val="21"/>
      </w:rPr>
    </w:lvl>
    <w:lvl w:ilvl="1" w:tplc="2F44A5FE">
      <w:numFmt w:val="bullet"/>
      <w:lvlText w:val="•"/>
      <w:lvlJc w:val="left"/>
      <w:pPr>
        <w:ind w:left="1858" w:hanging="360"/>
      </w:pPr>
      <w:rPr>
        <w:rFonts w:hint="default"/>
      </w:rPr>
    </w:lvl>
    <w:lvl w:ilvl="2" w:tplc="88EEB5C6">
      <w:numFmt w:val="bullet"/>
      <w:lvlText w:val="•"/>
      <w:lvlJc w:val="left"/>
      <w:pPr>
        <w:ind w:left="2876" w:hanging="360"/>
      </w:pPr>
      <w:rPr>
        <w:rFonts w:hint="default"/>
      </w:rPr>
    </w:lvl>
    <w:lvl w:ilvl="3" w:tplc="1568B7C8">
      <w:numFmt w:val="bullet"/>
      <w:lvlText w:val="•"/>
      <w:lvlJc w:val="left"/>
      <w:pPr>
        <w:ind w:left="3894" w:hanging="360"/>
      </w:pPr>
      <w:rPr>
        <w:rFonts w:hint="default"/>
      </w:rPr>
    </w:lvl>
    <w:lvl w:ilvl="4" w:tplc="FEA2596C">
      <w:numFmt w:val="bullet"/>
      <w:lvlText w:val="•"/>
      <w:lvlJc w:val="left"/>
      <w:pPr>
        <w:ind w:left="4912" w:hanging="360"/>
      </w:pPr>
      <w:rPr>
        <w:rFonts w:hint="default"/>
      </w:rPr>
    </w:lvl>
    <w:lvl w:ilvl="5" w:tplc="E1D412A8">
      <w:numFmt w:val="bullet"/>
      <w:lvlText w:val="•"/>
      <w:lvlJc w:val="left"/>
      <w:pPr>
        <w:ind w:left="5930" w:hanging="360"/>
      </w:pPr>
      <w:rPr>
        <w:rFonts w:hint="default"/>
      </w:rPr>
    </w:lvl>
    <w:lvl w:ilvl="6" w:tplc="2084C628">
      <w:numFmt w:val="bullet"/>
      <w:lvlText w:val="•"/>
      <w:lvlJc w:val="left"/>
      <w:pPr>
        <w:ind w:left="6948" w:hanging="360"/>
      </w:pPr>
      <w:rPr>
        <w:rFonts w:hint="default"/>
      </w:rPr>
    </w:lvl>
    <w:lvl w:ilvl="7" w:tplc="89643BE2">
      <w:numFmt w:val="bullet"/>
      <w:lvlText w:val="•"/>
      <w:lvlJc w:val="left"/>
      <w:pPr>
        <w:ind w:left="7966" w:hanging="360"/>
      </w:pPr>
      <w:rPr>
        <w:rFonts w:hint="default"/>
      </w:rPr>
    </w:lvl>
    <w:lvl w:ilvl="8" w:tplc="9AB8F762">
      <w:numFmt w:val="bullet"/>
      <w:lvlText w:val="•"/>
      <w:lvlJc w:val="left"/>
      <w:pPr>
        <w:ind w:left="8984" w:hanging="360"/>
      </w:pPr>
      <w:rPr>
        <w:rFonts w:hint="default"/>
      </w:rPr>
    </w:lvl>
  </w:abstractNum>
  <w:abstractNum w:abstractNumId="18" w15:restartNumberingAfterBreak="0">
    <w:nsid w:val="610709CD"/>
    <w:multiLevelType w:val="hybridMultilevel"/>
    <w:tmpl w:val="3FE4945C"/>
    <w:lvl w:ilvl="0" w:tplc="2FE00E8A">
      <w:start w:val="1"/>
      <w:numFmt w:val="decimal"/>
      <w:lvlText w:val="%1."/>
      <w:lvlJc w:val="left"/>
      <w:pPr>
        <w:ind w:left="117" w:hanging="245"/>
        <w:jc w:val="left"/>
      </w:pPr>
      <w:rPr>
        <w:rFonts w:ascii="Arial" w:eastAsia="Arial" w:hAnsi="Arial" w:cs="Arial" w:hint="default"/>
        <w:spacing w:val="0"/>
        <w:w w:val="102"/>
        <w:sz w:val="21"/>
        <w:szCs w:val="21"/>
      </w:rPr>
    </w:lvl>
    <w:lvl w:ilvl="1" w:tplc="160E6670">
      <w:numFmt w:val="bullet"/>
      <w:lvlText w:val="•"/>
      <w:lvlJc w:val="left"/>
      <w:pPr>
        <w:ind w:left="1210" w:hanging="245"/>
      </w:pPr>
      <w:rPr>
        <w:rFonts w:hint="default"/>
      </w:rPr>
    </w:lvl>
    <w:lvl w:ilvl="2" w:tplc="6EA2C8DC">
      <w:numFmt w:val="bullet"/>
      <w:lvlText w:val="•"/>
      <w:lvlJc w:val="left"/>
      <w:pPr>
        <w:ind w:left="2300" w:hanging="245"/>
      </w:pPr>
      <w:rPr>
        <w:rFonts w:hint="default"/>
      </w:rPr>
    </w:lvl>
    <w:lvl w:ilvl="3" w:tplc="4E14C456">
      <w:numFmt w:val="bullet"/>
      <w:lvlText w:val="•"/>
      <w:lvlJc w:val="left"/>
      <w:pPr>
        <w:ind w:left="3390" w:hanging="245"/>
      </w:pPr>
      <w:rPr>
        <w:rFonts w:hint="default"/>
      </w:rPr>
    </w:lvl>
    <w:lvl w:ilvl="4" w:tplc="97168CBE">
      <w:numFmt w:val="bullet"/>
      <w:lvlText w:val="•"/>
      <w:lvlJc w:val="left"/>
      <w:pPr>
        <w:ind w:left="4480" w:hanging="245"/>
      </w:pPr>
      <w:rPr>
        <w:rFonts w:hint="default"/>
      </w:rPr>
    </w:lvl>
    <w:lvl w:ilvl="5" w:tplc="BAC6C626">
      <w:numFmt w:val="bullet"/>
      <w:lvlText w:val="•"/>
      <w:lvlJc w:val="left"/>
      <w:pPr>
        <w:ind w:left="5570" w:hanging="245"/>
      </w:pPr>
      <w:rPr>
        <w:rFonts w:hint="default"/>
      </w:rPr>
    </w:lvl>
    <w:lvl w:ilvl="6" w:tplc="42DAF62A">
      <w:numFmt w:val="bullet"/>
      <w:lvlText w:val="•"/>
      <w:lvlJc w:val="left"/>
      <w:pPr>
        <w:ind w:left="6660" w:hanging="245"/>
      </w:pPr>
      <w:rPr>
        <w:rFonts w:hint="default"/>
      </w:rPr>
    </w:lvl>
    <w:lvl w:ilvl="7" w:tplc="3F8AF746">
      <w:numFmt w:val="bullet"/>
      <w:lvlText w:val="•"/>
      <w:lvlJc w:val="left"/>
      <w:pPr>
        <w:ind w:left="7750" w:hanging="245"/>
      </w:pPr>
      <w:rPr>
        <w:rFonts w:hint="default"/>
      </w:rPr>
    </w:lvl>
    <w:lvl w:ilvl="8" w:tplc="F8EC3A1A">
      <w:numFmt w:val="bullet"/>
      <w:lvlText w:val="•"/>
      <w:lvlJc w:val="left"/>
      <w:pPr>
        <w:ind w:left="8840" w:hanging="245"/>
      </w:pPr>
      <w:rPr>
        <w:rFonts w:hint="default"/>
      </w:rPr>
    </w:lvl>
  </w:abstractNum>
  <w:abstractNum w:abstractNumId="19" w15:restartNumberingAfterBreak="0">
    <w:nsid w:val="63201FF0"/>
    <w:multiLevelType w:val="hybridMultilevel"/>
    <w:tmpl w:val="D65E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7D76E3"/>
    <w:multiLevelType w:val="hybridMultilevel"/>
    <w:tmpl w:val="70B2F562"/>
    <w:lvl w:ilvl="0" w:tplc="04090001">
      <w:start w:val="1"/>
      <w:numFmt w:val="bullet"/>
      <w:lvlText w:val=""/>
      <w:lvlJc w:val="left"/>
      <w:pPr>
        <w:ind w:left="1440" w:hanging="360"/>
      </w:pPr>
      <w:rPr>
        <w:rFonts w:ascii="Symbol" w:hAnsi="Symbol" w:hint="default"/>
        <w:spacing w:val="0"/>
        <w:w w:val="102"/>
        <w:sz w:val="21"/>
        <w:szCs w:val="21"/>
      </w:rPr>
    </w:lvl>
    <w:lvl w:ilvl="1" w:tplc="A50E8992">
      <w:numFmt w:val="bullet"/>
      <w:lvlText w:val="•"/>
      <w:lvlJc w:val="left"/>
      <w:pPr>
        <w:ind w:left="1426" w:hanging="245"/>
      </w:pPr>
      <w:rPr>
        <w:rFonts w:hint="default"/>
      </w:rPr>
    </w:lvl>
    <w:lvl w:ilvl="2" w:tplc="19BA570C">
      <w:numFmt w:val="bullet"/>
      <w:lvlText w:val="•"/>
      <w:lvlJc w:val="left"/>
      <w:pPr>
        <w:ind w:left="2492" w:hanging="245"/>
      </w:pPr>
      <w:rPr>
        <w:rFonts w:hint="default"/>
      </w:rPr>
    </w:lvl>
    <w:lvl w:ilvl="3" w:tplc="B7D0158E">
      <w:numFmt w:val="bullet"/>
      <w:lvlText w:val="•"/>
      <w:lvlJc w:val="left"/>
      <w:pPr>
        <w:ind w:left="3558" w:hanging="245"/>
      </w:pPr>
      <w:rPr>
        <w:rFonts w:hint="default"/>
      </w:rPr>
    </w:lvl>
    <w:lvl w:ilvl="4" w:tplc="6F4C4ACE">
      <w:numFmt w:val="bullet"/>
      <w:lvlText w:val="•"/>
      <w:lvlJc w:val="left"/>
      <w:pPr>
        <w:ind w:left="4624" w:hanging="245"/>
      </w:pPr>
      <w:rPr>
        <w:rFonts w:hint="default"/>
      </w:rPr>
    </w:lvl>
    <w:lvl w:ilvl="5" w:tplc="3E0255A8">
      <w:numFmt w:val="bullet"/>
      <w:lvlText w:val="•"/>
      <w:lvlJc w:val="left"/>
      <w:pPr>
        <w:ind w:left="5690" w:hanging="245"/>
      </w:pPr>
      <w:rPr>
        <w:rFonts w:hint="default"/>
      </w:rPr>
    </w:lvl>
    <w:lvl w:ilvl="6" w:tplc="6AE2DD66">
      <w:numFmt w:val="bullet"/>
      <w:lvlText w:val="•"/>
      <w:lvlJc w:val="left"/>
      <w:pPr>
        <w:ind w:left="6756" w:hanging="245"/>
      </w:pPr>
      <w:rPr>
        <w:rFonts w:hint="default"/>
      </w:rPr>
    </w:lvl>
    <w:lvl w:ilvl="7" w:tplc="541E79BE">
      <w:numFmt w:val="bullet"/>
      <w:lvlText w:val="•"/>
      <w:lvlJc w:val="left"/>
      <w:pPr>
        <w:ind w:left="7822" w:hanging="245"/>
      </w:pPr>
      <w:rPr>
        <w:rFonts w:hint="default"/>
      </w:rPr>
    </w:lvl>
    <w:lvl w:ilvl="8" w:tplc="1368EF32">
      <w:numFmt w:val="bullet"/>
      <w:lvlText w:val="•"/>
      <w:lvlJc w:val="left"/>
      <w:pPr>
        <w:ind w:left="8888" w:hanging="245"/>
      </w:pPr>
      <w:rPr>
        <w:rFonts w:hint="default"/>
      </w:rPr>
    </w:lvl>
  </w:abstractNum>
  <w:abstractNum w:abstractNumId="21" w15:restartNumberingAfterBreak="0">
    <w:nsid w:val="6510614C"/>
    <w:multiLevelType w:val="multilevel"/>
    <w:tmpl w:val="DCA67B0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69386191"/>
    <w:multiLevelType w:val="hybridMultilevel"/>
    <w:tmpl w:val="81AE827C"/>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3" w15:restartNumberingAfterBreak="0">
    <w:nsid w:val="6C8D33B3"/>
    <w:multiLevelType w:val="hybridMultilevel"/>
    <w:tmpl w:val="45E6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D2317"/>
    <w:multiLevelType w:val="hybridMultilevel"/>
    <w:tmpl w:val="E31671AC"/>
    <w:lvl w:ilvl="0" w:tplc="582E3600">
      <w:start w:val="1"/>
      <w:numFmt w:val="decimal"/>
      <w:lvlText w:val="%1."/>
      <w:lvlJc w:val="left"/>
      <w:pPr>
        <w:ind w:left="117" w:hanging="245"/>
        <w:jc w:val="right"/>
      </w:pPr>
      <w:rPr>
        <w:rFonts w:ascii="Arial" w:eastAsia="Arial" w:hAnsi="Arial" w:cs="Arial" w:hint="default"/>
        <w:spacing w:val="0"/>
        <w:w w:val="102"/>
        <w:sz w:val="21"/>
        <w:szCs w:val="21"/>
      </w:rPr>
    </w:lvl>
    <w:lvl w:ilvl="1" w:tplc="121E6246">
      <w:start w:val="1"/>
      <w:numFmt w:val="lowerLetter"/>
      <w:lvlText w:val="%2."/>
      <w:lvlJc w:val="left"/>
      <w:pPr>
        <w:ind w:left="837" w:hanging="245"/>
        <w:jc w:val="left"/>
      </w:pPr>
      <w:rPr>
        <w:rFonts w:ascii="Arial" w:eastAsia="Arial" w:hAnsi="Arial" w:cs="Arial" w:hint="default"/>
        <w:spacing w:val="0"/>
        <w:w w:val="102"/>
        <w:sz w:val="21"/>
        <w:szCs w:val="21"/>
      </w:rPr>
    </w:lvl>
    <w:lvl w:ilvl="2" w:tplc="A356852E">
      <w:numFmt w:val="bullet"/>
      <w:lvlText w:val="•"/>
      <w:lvlJc w:val="left"/>
      <w:pPr>
        <w:ind w:left="1971" w:hanging="245"/>
      </w:pPr>
      <w:rPr>
        <w:rFonts w:hint="default"/>
      </w:rPr>
    </w:lvl>
    <w:lvl w:ilvl="3" w:tplc="AA8AECD6">
      <w:numFmt w:val="bullet"/>
      <w:lvlText w:val="•"/>
      <w:lvlJc w:val="left"/>
      <w:pPr>
        <w:ind w:left="3102" w:hanging="245"/>
      </w:pPr>
      <w:rPr>
        <w:rFonts w:hint="default"/>
      </w:rPr>
    </w:lvl>
    <w:lvl w:ilvl="4" w:tplc="8AB841F2">
      <w:numFmt w:val="bullet"/>
      <w:lvlText w:val="•"/>
      <w:lvlJc w:val="left"/>
      <w:pPr>
        <w:ind w:left="4233" w:hanging="245"/>
      </w:pPr>
      <w:rPr>
        <w:rFonts w:hint="default"/>
      </w:rPr>
    </w:lvl>
    <w:lvl w:ilvl="5" w:tplc="42F6559C">
      <w:numFmt w:val="bullet"/>
      <w:lvlText w:val="•"/>
      <w:lvlJc w:val="left"/>
      <w:pPr>
        <w:ind w:left="5364" w:hanging="245"/>
      </w:pPr>
      <w:rPr>
        <w:rFonts w:hint="default"/>
      </w:rPr>
    </w:lvl>
    <w:lvl w:ilvl="6" w:tplc="BC267F62">
      <w:numFmt w:val="bullet"/>
      <w:lvlText w:val="•"/>
      <w:lvlJc w:val="left"/>
      <w:pPr>
        <w:ind w:left="6495" w:hanging="245"/>
      </w:pPr>
      <w:rPr>
        <w:rFonts w:hint="default"/>
      </w:rPr>
    </w:lvl>
    <w:lvl w:ilvl="7" w:tplc="727C799C">
      <w:numFmt w:val="bullet"/>
      <w:lvlText w:val="•"/>
      <w:lvlJc w:val="left"/>
      <w:pPr>
        <w:ind w:left="7626" w:hanging="245"/>
      </w:pPr>
      <w:rPr>
        <w:rFonts w:hint="default"/>
      </w:rPr>
    </w:lvl>
    <w:lvl w:ilvl="8" w:tplc="E9727F1A">
      <w:numFmt w:val="bullet"/>
      <w:lvlText w:val="•"/>
      <w:lvlJc w:val="left"/>
      <w:pPr>
        <w:ind w:left="8757" w:hanging="245"/>
      </w:pPr>
      <w:rPr>
        <w:rFonts w:hint="default"/>
      </w:rPr>
    </w:lvl>
  </w:abstractNum>
  <w:abstractNum w:abstractNumId="25" w15:restartNumberingAfterBreak="0">
    <w:nsid w:val="78D67559"/>
    <w:multiLevelType w:val="hybridMultilevel"/>
    <w:tmpl w:val="571E9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DCF4A29"/>
    <w:multiLevelType w:val="hybridMultilevel"/>
    <w:tmpl w:val="772C2D26"/>
    <w:lvl w:ilvl="0" w:tplc="04090001">
      <w:start w:val="1"/>
      <w:numFmt w:val="bullet"/>
      <w:lvlText w:val=""/>
      <w:lvlJc w:val="left"/>
      <w:pPr>
        <w:ind w:left="1440" w:hanging="360"/>
      </w:pPr>
      <w:rPr>
        <w:rFonts w:ascii="Symbol" w:hAnsi="Symbol" w:hint="default"/>
        <w:spacing w:val="0"/>
        <w:w w:val="102"/>
        <w:sz w:val="21"/>
        <w:szCs w:val="21"/>
      </w:rPr>
    </w:lvl>
    <w:lvl w:ilvl="1" w:tplc="CC8CD0B8">
      <w:numFmt w:val="bullet"/>
      <w:lvlText w:val="•"/>
      <w:lvlJc w:val="left"/>
      <w:pPr>
        <w:ind w:left="1210" w:hanging="245"/>
      </w:pPr>
      <w:rPr>
        <w:rFonts w:hint="default"/>
      </w:rPr>
    </w:lvl>
    <w:lvl w:ilvl="2" w:tplc="A9C6C458">
      <w:numFmt w:val="bullet"/>
      <w:lvlText w:val="•"/>
      <w:lvlJc w:val="left"/>
      <w:pPr>
        <w:ind w:left="2300" w:hanging="245"/>
      </w:pPr>
      <w:rPr>
        <w:rFonts w:hint="default"/>
      </w:rPr>
    </w:lvl>
    <w:lvl w:ilvl="3" w:tplc="E86ACAE6">
      <w:numFmt w:val="bullet"/>
      <w:lvlText w:val="•"/>
      <w:lvlJc w:val="left"/>
      <w:pPr>
        <w:ind w:left="3390" w:hanging="245"/>
      </w:pPr>
      <w:rPr>
        <w:rFonts w:hint="default"/>
      </w:rPr>
    </w:lvl>
    <w:lvl w:ilvl="4" w:tplc="616A9766">
      <w:numFmt w:val="bullet"/>
      <w:lvlText w:val="•"/>
      <w:lvlJc w:val="left"/>
      <w:pPr>
        <w:ind w:left="4480" w:hanging="245"/>
      </w:pPr>
      <w:rPr>
        <w:rFonts w:hint="default"/>
      </w:rPr>
    </w:lvl>
    <w:lvl w:ilvl="5" w:tplc="C1183D92">
      <w:numFmt w:val="bullet"/>
      <w:lvlText w:val="•"/>
      <w:lvlJc w:val="left"/>
      <w:pPr>
        <w:ind w:left="5570" w:hanging="245"/>
      </w:pPr>
      <w:rPr>
        <w:rFonts w:hint="default"/>
      </w:rPr>
    </w:lvl>
    <w:lvl w:ilvl="6" w:tplc="6B10C458">
      <w:numFmt w:val="bullet"/>
      <w:lvlText w:val="•"/>
      <w:lvlJc w:val="left"/>
      <w:pPr>
        <w:ind w:left="6660" w:hanging="245"/>
      </w:pPr>
      <w:rPr>
        <w:rFonts w:hint="default"/>
      </w:rPr>
    </w:lvl>
    <w:lvl w:ilvl="7" w:tplc="14426674">
      <w:numFmt w:val="bullet"/>
      <w:lvlText w:val="•"/>
      <w:lvlJc w:val="left"/>
      <w:pPr>
        <w:ind w:left="7750" w:hanging="245"/>
      </w:pPr>
      <w:rPr>
        <w:rFonts w:hint="default"/>
      </w:rPr>
    </w:lvl>
    <w:lvl w:ilvl="8" w:tplc="E8082362">
      <w:numFmt w:val="bullet"/>
      <w:lvlText w:val="•"/>
      <w:lvlJc w:val="left"/>
      <w:pPr>
        <w:ind w:left="8840" w:hanging="245"/>
      </w:pPr>
      <w:rPr>
        <w:rFonts w:hint="default"/>
      </w:rPr>
    </w:lvl>
  </w:abstractNum>
  <w:num w:numId="1" w16cid:durableId="1382514077">
    <w:abstractNumId w:val="24"/>
  </w:num>
  <w:num w:numId="2" w16cid:durableId="199098518">
    <w:abstractNumId w:val="8"/>
  </w:num>
  <w:num w:numId="3" w16cid:durableId="2040081928">
    <w:abstractNumId w:val="12"/>
  </w:num>
  <w:num w:numId="4" w16cid:durableId="454131300">
    <w:abstractNumId w:val="15"/>
  </w:num>
  <w:num w:numId="5" w16cid:durableId="1908420382">
    <w:abstractNumId w:val="1"/>
  </w:num>
  <w:num w:numId="6" w16cid:durableId="1980576611">
    <w:abstractNumId w:val="14"/>
  </w:num>
  <w:num w:numId="7" w16cid:durableId="671953511">
    <w:abstractNumId w:val="10"/>
  </w:num>
  <w:num w:numId="8" w16cid:durableId="1783841455">
    <w:abstractNumId w:val="18"/>
  </w:num>
  <w:num w:numId="9" w16cid:durableId="1032075802">
    <w:abstractNumId w:val="3"/>
  </w:num>
  <w:num w:numId="10" w16cid:durableId="2027561666">
    <w:abstractNumId w:val="17"/>
  </w:num>
  <w:num w:numId="11" w16cid:durableId="164832075">
    <w:abstractNumId w:val="13"/>
  </w:num>
  <w:num w:numId="12" w16cid:durableId="223564781">
    <w:abstractNumId w:val="19"/>
  </w:num>
  <w:num w:numId="13" w16cid:durableId="1461337731">
    <w:abstractNumId w:val="4"/>
  </w:num>
  <w:num w:numId="14" w16cid:durableId="1823084624">
    <w:abstractNumId w:val="23"/>
  </w:num>
  <w:num w:numId="15" w16cid:durableId="952324421">
    <w:abstractNumId w:val="0"/>
  </w:num>
  <w:num w:numId="16" w16cid:durableId="1469665219">
    <w:abstractNumId w:val="7"/>
  </w:num>
  <w:num w:numId="17" w16cid:durableId="2065371109">
    <w:abstractNumId w:val="25"/>
  </w:num>
  <w:num w:numId="18" w16cid:durableId="950934917">
    <w:abstractNumId w:val="26"/>
  </w:num>
  <w:num w:numId="19" w16cid:durableId="1628387244">
    <w:abstractNumId w:val="6"/>
  </w:num>
  <w:num w:numId="20" w16cid:durableId="919144610">
    <w:abstractNumId w:val="22"/>
  </w:num>
  <w:num w:numId="21" w16cid:durableId="150878827">
    <w:abstractNumId w:val="20"/>
  </w:num>
  <w:num w:numId="22" w16cid:durableId="610941359">
    <w:abstractNumId w:val="11"/>
  </w:num>
  <w:num w:numId="23" w16cid:durableId="2704568">
    <w:abstractNumId w:val="9"/>
  </w:num>
  <w:num w:numId="24" w16cid:durableId="1352799336">
    <w:abstractNumId w:val="2"/>
  </w:num>
  <w:num w:numId="25" w16cid:durableId="877350366">
    <w:abstractNumId w:val="5"/>
  </w:num>
  <w:num w:numId="26" w16cid:durableId="1971663068">
    <w:abstractNumId w:val="21"/>
  </w:num>
  <w:num w:numId="27" w16cid:durableId="1816684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0FB"/>
    <w:rsid w:val="00002FAC"/>
    <w:rsid w:val="000066AD"/>
    <w:rsid w:val="00010E9E"/>
    <w:rsid w:val="00015BB8"/>
    <w:rsid w:val="00037BC6"/>
    <w:rsid w:val="00070EB6"/>
    <w:rsid w:val="000809E1"/>
    <w:rsid w:val="000C5309"/>
    <w:rsid w:val="000F1F09"/>
    <w:rsid w:val="00112C09"/>
    <w:rsid w:val="00115E65"/>
    <w:rsid w:val="001477BB"/>
    <w:rsid w:val="00170F70"/>
    <w:rsid w:val="001802C5"/>
    <w:rsid w:val="0019159D"/>
    <w:rsid w:val="001923FD"/>
    <w:rsid w:val="001B2F4B"/>
    <w:rsid w:val="0021537B"/>
    <w:rsid w:val="002629DE"/>
    <w:rsid w:val="00290D4B"/>
    <w:rsid w:val="002C3005"/>
    <w:rsid w:val="002E39BE"/>
    <w:rsid w:val="002E476F"/>
    <w:rsid w:val="00302A7C"/>
    <w:rsid w:val="00304690"/>
    <w:rsid w:val="00330F9E"/>
    <w:rsid w:val="00345EF2"/>
    <w:rsid w:val="003648C5"/>
    <w:rsid w:val="00385B5C"/>
    <w:rsid w:val="00410411"/>
    <w:rsid w:val="00414C3B"/>
    <w:rsid w:val="004311C7"/>
    <w:rsid w:val="004458E7"/>
    <w:rsid w:val="004463C8"/>
    <w:rsid w:val="0046561F"/>
    <w:rsid w:val="00495A84"/>
    <w:rsid w:val="004B0F85"/>
    <w:rsid w:val="00515537"/>
    <w:rsid w:val="005A3FCB"/>
    <w:rsid w:val="005D19AE"/>
    <w:rsid w:val="005E5262"/>
    <w:rsid w:val="005F0F85"/>
    <w:rsid w:val="005F22EB"/>
    <w:rsid w:val="00634F0B"/>
    <w:rsid w:val="00687BC1"/>
    <w:rsid w:val="0069127E"/>
    <w:rsid w:val="006A097A"/>
    <w:rsid w:val="006A2D70"/>
    <w:rsid w:val="006D62CB"/>
    <w:rsid w:val="0072732A"/>
    <w:rsid w:val="00731FEE"/>
    <w:rsid w:val="00734783"/>
    <w:rsid w:val="00763D39"/>
    <w:rsid w:val="00784FF6"/>
    <w:rsid w:val="007A35FD"/>
    <w:rsid w:val="007B7519"/>
    <w:rsid w:val="007C6FD5"/>
    <w:rsid w:val="007E0433"/>
    <w:rsid w:val="007E4BD8"/>
    <w:rsid w:val="008034A6"/>
    <w:rsid w:val="00804787"/>
    <w:rsid w:val="00820BD7"/>
    <w:rsid w:val="00825E2C"/>
    <w:rsid w:val="00842E86"/>
    <w:rsid w:val="00873744"/>
    <w:rsid w:val="00893C4B"/>
    <w:rsid w:val="0089471E"/>
    <w:rsid w:val="00897F71"/>
    <w:rsid w:val="008B1705"/>
    <w:rsid w:val="008B6BBD"/>
    <w:rsid w:val="00983438"/>
    <w:rsid w:val="0098662A"/>
    <w:rsid w:val="00990CE4"/>
    <w:rsid w:val="009C2E77"/>
    <w:rsid w:val="009F6297"/>
    <w:rsid w:val="00A01E1E"/>
    <w:rsid w:val="00A252FA"/>
    <w:rsid w:val="00A36239"/>
    <w:rsid w:val="00A45DA6"/>
    <w:rsid w:val="00A538DF"/>
    <w:rsid w:val="00A94265"/>
    <w:rsid w:val="00AB2922"/>
    <w:rsid w:val="00AE11B8"/>
    <w:rsid w:val="00B1088E"/>
    <w:rsid w:val="00B24239"/>
    <w:rsid w:val="00B24C3C"/>
    <w:rsid w:val="00B45151"/>
    <w:rsid w:val="00B53D2C"/>
    <w:rsid w:val="00B942FF"/>
    <w:rsid w:val="00BB471A"/>
    <w:rsid w:val="00BC63AE"/>
    <w:rsid w:val="00BE169B"/>
    <w:rsid w:val="00C34B58"/>
    <w:rsid w:val="00C62EFA"/>
    <w:rsid w:val="00C7090A"/>
    <w:rsid w:val="00C81A1F"/>
    <w:rsid w:val="00C9320B"/>
    <w:rsid w:val="00C93267"/>
    <w:rsid w:val="00CA197E"/>
    <w:rsid w:val="00CD1B98"/>
    <w:rsid w:val="00CE1B3B"/>
    <w:rsid w:val="00D17CD1"/>
    <w:rsid w:val="00D215C6"/>
    <w:rsid w:val="00D61FE5"/>
    <w:rsid w:val="00D6302A"/>
    <w:rsid w:val="00DB211C"/>
    <w:rsid w:val="00DD56CD"/>
    <w:rsid w:val="00E064E0"/>
    <w:rsid w:val="00E42773"/>
    <w:rsid w:val="00E44C97"/>
    <w:rsid w:val="00E54659"/>
    <w:rsid w:val="00F142C5"/>
    <w:rsid w:val="00F24479"/>
    <w:rsid w:val="00F51FD5"/>
    <w:rsid w:val="00FA326B"/>
    <w:rsid w:val="00FD1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3A890A"/>
  <w15:docId w15:val="{B214C2EB-F088-7540-BBAC-90AA775A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7"/>
      <w:outlineLvl w:val="0"/>
    </w:pPr>
    <w:rPr>
      <w:b/>
      <w:bCs/>
      <w:sz w:val="21"/>
      <w:szCs w:val="21"/>
    </w:rPr>
  </w:style>
  <w:style w:type="paragraph" w:styleId="Heading2">
    <w:name w:val="heading 2"/>
    <w:basedOn w:val="Normal"/>
    <w:next w:val="Normal"/>
    <w:link w:val="Heading2Char"/>
    <w:uiPriority w:val="9"/>
    <w:semiHidden/>
    <w:unhideWhenUsed/>
    <w:qFormat/>
    <w:rsid w:val="0072732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spacing w:before="9"/>
      <w:ind w:left="837" w:hanging="360"/>
    </w:pPr>
  </w:style>
  <w:style w:type="paragraph" w:customStyle="1" w:styleId="TableParagraph">
    <w:name w:val="Table Paragraph"/>
    <w:basedOn w:val="Normal"/>
    <w:uiPriority w:val="1"/>
    <w:qFormat/>
    <w:pPr>
      <w:spacing w:before="5" w:line="229" w:lineRule="exact"/>
      <w:ind w:left="50"/>
    </w:pPr>
  </w:style>
  <w:style w:type="paragraph" w:styleId="BalloonText">
    <w:name w:val="Balloon Text"/>
    <w:basedOn w:val="Normal"/>
    <w:link w:val="BalloonTextChar"/>
    <w:uiPriority w:val="99"/>
    <w:semiHidden/>
    <w:unhideWhenUsed/>
    <w:rsid w:val="00BC63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63AE"/>
    <w:rPr>
      <w:rFonts w:ascii="Lucida Grande" w:eastAsia="Arial" w:hAnsi="Lucida Grande" w:cs="Lucida Grande"/>
      <w:sz w:val="18"/>
      <w:szCs w:val="18"/>
    </w:rPr>
  </w:style>
  <w:style w:type="paragraph" w:styleId="Title">
    <w:name w:val="Title"/>
    <w:basedOn w:val="Normal"/>
    <w:link w:val="TitleChar"/>
    <w:qFormat/>
    <w:rsid w:val="00BC63AE"/>
    <w:pPr>
      <w:widowControl/>
      <w:autoSpaceDE/>
      <w:autoSpaceDN/>
      <w:jc w:val="center"/>
    </w:pPr>
    <w:rPr>
      <w:rFonts w:eastAsia="Times New Roman" w:cs="Times New Roman"/>
      <w:b/>
      <w:sz w:val="40"/>
      <w:szCs w:val="20"/>
    </w:rPr>
  </w:style>
  <w:style w:type="character" w:customStyle="1" w:styleId="TitleChar">
    <w:name w:val="Title Char"/>
    <w:basedOn w:val="DefaultParagraphFont"/>
    <w:link w:val="Title"/>
    <w:rsid w:val="00BC63AE"/>
    <w:rPr>
      <w:rFonts w:ascii="Arial" w:eastAsia="Times New Roman" w:hAnsi="Arial" w:cs="Times New Roman"/>
      <w:b/>
      <w:sz w:val="40"/>
      <w:szCs w:val="20"/>
    </w:rPr>
  </w:style>
  <w:style w:type="paragraph" w:styleId="NormalWeb">
    <w:name w:val="Normal (Web)"/>
    <w:basedOn w:val="Normal"/>
    <w:uiPriority w:val="99"/>
    <w:unhideWhenUsed/>
    <w:rsid w:val="00BC63AE"/>
    <w:pPr>
      <w:widowControl/>
      <w:autoSpaceDE/>
      <w:autoSpaceDN/>
      <w:spacing w:before="100" w:beforeAutospacing="1" w:after="100" w:afterAutospacing="1"/>
    </w:pPr>
    <w:rPr>
      <w:rFonts w:ascii="Times" w:eastAsia="Times New Roman" w:hAnsi="Times" w:cs="Times New Roman"/>
      <w:sz w:val="20"/>
      <w:szCs w:val="20"/>
    </w:rPr>
  </w:style>
  <w:style w:type="table" w:styleId="TableGrid">
    <w:name w:val="Table Grid"/>
    <w:basedOn w:val="TableNormal"/>
    <w:uiPriority w:val="39"/>
    <w:rsid w:val="00302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215C6"/>
  </w:style>
  <w:style w:type="character" w:styleId="Hyperlink">
    <w:name w:val="Hyperlink"/>
    <w:basedOn w:val="DefaultParagraphFont"/>
    <w:uiPriority w:val="99"/>
    <w:semiHidden/>
    <w:unhideWhenUsed/>
    <w:rsid w:val="00D215C6"/>
    <w:rPr>
      <w:color w:val="0000FF"/>
      <w:u w:val="single"/>
    </w:rPr>
  </w:style>
  <w:style w:type="paragraph" w:styleId="Header">
    <w:name w:val="header"/>
    <w:basedOn w:val="Normal"/>
    <w:link w:val="HeaderChar"/>
    <w:uiPriority w:val="99"/>
    <w:unhideWhenUsed/>
    <w:rsid w:val="00D61FE5"/>
    <w:pPr>
      <w:tabs>
        <w:tab w:val="center" w:pos="4320"/>
        <w:tab w:val="right" w:pos="8640"/>
      </w:tabs>
    </w:pPr>
  </w:style>
  <w:style w:type="character" w:customStyle="1" w:styleId="HeaderChar">
    <w:name w:val="Header Char"/>
    <w:basedOn w:val="DefaultParagraphFont"/>
    <w:link w:val="Header"/>
    <w:uiPriority w:val="99"/>
    <w:rsid w:val="00D61FE5"/>
    <w:rPr>
      <w:rFonts w:ascii="Arial" w:eastAsia="Arial" w:hAnsi="Arial" w:cs="Arial"/>
    </w:rPr>
  </w:style>
  <w:style w:type="paragraph" w:styleId="Footer">
    <w:name w:val="footer"/>
    <w:basedOn w:val="Normal"/>
    <w:link w:val="FooterChar"/>
    <w:uiPriority w:val="99"/>
    <w:unhideWhenUsed/>
    <w:rsid w:val="00D61FE5"/>
    <w:pPr>
      <w:tabs>
        <w:tab w:val="center" w:pos="4320"/>
        <w:tab w:val="right" w:pos="8640"/>
      </w:tabs>
    </w:pPr>
  </w:style>
  <w:style w:type="character" w:customStyle="1" w:styleId="FooterChar">
    <w:name w:val="Footer Char"/>
    <w:basedOn w:val="DefaultParagraphFont"/>
    <w:link w:val="Footer"/>
    <w:uiPriority w:val="99"/>
    <w:rsid w:val="00D61FE5"/>
    <w:rPr>
      <w:rFonts w:ascii="Arial" w:eastAsia="Arial" w:hAnsi="Arial" w:cs="Arial"/>
    </w:rPr>
  </w:style>
  <w:style w:type="character" w:styleId="Strong">
    <w:name w:val="Strong"/>
    <w:basedOn w:val="DefaultParagraphFont"/>
    <w:uiPriority w:val="22"/>
    <w:qFormat/>
    <w:rsid w:val="000809E1"/>
    <w:rPr>
      <w:b/>
      <w:bCs/>
    </w:rPr>
  </w:style>
  <w:style w:type="character" w:customStyle="1" w:styleId="Heading2Char">
    <w:name w:val="Heading 2 Char"/>
    <w:basedOn w:val="DefaultParagraphFont"/>
    <w:link w:val="Heading2"/>
    <w:uiPriority w:val="9"/>
    <w:semiHidden/>
    <w:rsid w:val="0072732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8624">
      <w:bodyDiv w:val="1"/>
      <w:marLeft w:val="0"/>
      <w:marRight w:val="0"/>
      <w:marTop w:val="0"/>
      <w:marBottom w:val="0"/>
      <w:divBdr>
        <w:top w:val="none" w:sz="0" w:space="0" w:color="auto"/>
        <w:left w:val="none" w:sz="0" w:space="0" w:color="auto"/>
        <w:bottom w:val="none" w:sz="0" w:space="0" w:color="auto"/>
        <w:right w:val="none" w:sz="0" w:space="0" w:color="auto"/>
      </w:divBdr>
    </w:div>
    <w:div w:id="315695641">
      <w:bodyDiv w:val="1"/>
      <w:marLeft w:val="0"/>
      <w:marRight w:val="0"/>
      <w:marTop w:val="0"/>
      <w:marBottom w:val="0"/>
      <w:divBdr>
        <w:top w:val="none" w:sz="0" w:space="0" w:color="auto"/>
        <w:left w:val="none" w:sz="0" w:space="0" w:color="auto"/>
        <w:bottom w:val="none" w:sz="0" w:space="0" w:color="auto"/>
        <w:right w:val="none" w:sz="0" w:space="0" w:color="auto"/>
      </w:divBdr>
      <w:divsChild>
        <w:div w:id="1287196300">
          <w:marLeft w:val="0"/>
          <w:marRight w:val="0"/>
          <w:marTop w:val="0"/>
          <w:marBottom w:val="0"/>
          <w:divBdr>
            <w:top w:val="none" w:sz="0" w:space="0" w:color="auto"/>
            <w:left w:val="none" w:sz="0" w:space="0" w:color="auto"/>
            <w:bottom w:val="none" w:sz="0" w:space="0" w:color="auto"/>
            <w:right w:val="none" w:sz="0" w:space="0" w:color="auto"/>
          </w:divBdr>
          <w:divsChild>
            <w:div w:id="1743982995">
              <w:marLeft w:val="0"/>
              <w:marRight w:val="0"/>
              <w:marTop w:val="0"/>
              <w:marBottom w:val="0"/>
              <w:divBdr>
                <w:top w:val="none" w:sz="0" w:space="0" w:color="auto"/>
                <w:left w:val="none" w:sz="0" w:space="0" w:color="auto"/>
                <w:bottom w:val="none" w:sz="0" w:space="0" w:color="auto"/>
                <w:right w:val="none" w:sz="0" w:space="0" w:color="auto"/>
              </w:divBdr>
              <w:divsChild>
                <w:div w:id="6711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644906">
      <w:bodyDiv w:val="1"/>
      <w:marLeft w:val="0"/>
      <w:marRight w:val="0"/>
      <w:marTop w:val="0"/>
      <w:marBottom w:val="0"/>
      <w:divBdr>
        <w:top w:val="none" w:sz="0" w:space="0" w:color="auto"/>
        <w:left w:val="none" w:sz="0" w:space="0" w:color="auto"/>
        <w:bottom w:val="none" w:sz="0" w:space="0" w:color="auto"/>
        <w:right w:val="none" w:sz="0" w:space="0" w:color="auto"/>
      </w:divBdr>
      <w:divsChild>
        <w:div w:id="596712264">
          <w:marLeft w:val="0"/>
          <w:marRight w:val="0"/>
          <w:marTop w:val="0"/>
          <w:marBottom w:val="0"/>
          <w:divBdr>
            <w:top w:val="none" w:sz="0" w:space="0" w:color="auto"/>
            <w:left w:val="none" w:sz="0" w:space="0" w:color="auto"/>
            <w:bottom w:val="none" w:sz="0" w:space="0" w:color="auto"/>
            <w:right w:val="none" w:sz="0" w:space="0" w:color="auto"/>
          </w:divBdr>
          <w:divsChild>
            <w:div w:id="653219316">
              <w:marLeft w:val="0"/>
              <w:marRight w:val="0"/>
              <w:marTop w:val="0"/>
              <w:marBottom w:val="0"/>
              <w:divBdr>
                <w:top w:val="none" w:sz="0" w:space="0" w:color="auto"/>
                <w:left w:val="none" w:sz="0" w:space="0" w:color="auto"/>
                <w:bottom w:val="none" w:sz="0" w:space="0" w:color="auto"/>
                <w:right w:val="none" w:sz="0" w:space="0" w:color="auto"/>
              </w:divBdr>
              <w:divsChild>
                <w:div w:id="13258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772094">
      <w:bodyDiv w:val="1"/>
      <w:marLeft w:val="0"/>
      <w:marRight w:val="0"/>
      <w:marTop w:val="0"/>
      <w:marBottom w:val="0"/>
      <w:divBdr>
        <w:top w:val="none" w:sz="0" w:space="0" w:color="auto"/>
        <w:left w:val="none" w:sz="0" w:space="0" w:color="auto"/>
        <w:bottom w:val="none" w:sz="0" w:space="0" w:color="auto"/>
        <w:right w:val="none" w:sz="0" w:space="0" w:color="auto"/>
      </w:divBdr>
      <w:divsChild>
        <w:div w:id="1364359477">
          <w:marLeft w:val="0"/>
          <w:marRight w:val="0"/>
          <w:marTop w:val="0"/>
          <w:marBottom w:val="0"/>
          <w:divBdr>
            <w:top w:val="none" w:sz="0" w:space="0" w:color="auto"/>
            <w:left w:val="none" w:sz="0" w:space="0" w:color="auto"/>
            <w:bottom w:val="none" w:sz="0" w:space="0" w:color="auto"/>
            <w:right w:val="none" w:sz="0" w:space="0" w:color="auto"/>
          </w:divBdr>
          <w:divsChild>
            <w:div w:id="601644611">
              <w:marLeft w:val="0"/>
              <w:marRight w:val="0"/>
              <w:marTop w:val="0"/>
              <w:marBottom w:val="0"/>
              <w:divBdr>
                <w:top w:val="none" w:sz="0" w:space="0" w:color="auto"/>
                <w:left w:val="none" w:sz="0" w:space="0" w:color="auto"/>
                <w:bottom w:val="none" w:sz="0" w:space="0" w:color="auto"/>
                <w:right w:val="none" w:sz="0" w:space="0" w:color="auto"/>
              </w:divBdr>
              <w:divsChild>
                <w:div w:id="595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10510">
      <w:bodyDiv w:val="1"/>
      <w:marLeft w:val="0"/>
      <w:marRight w:val="0"/>
      <w:marTop w:val="0"/>
      <w:marBottom w:val="0"/>
      <w:divBdr>
        <w:top w:val="none" w:sz="0" w:space="0" w:color="auto"/>
        <w:left w:val="none" w:sz="0" w:space="0" w:color="auto"/>
        <w:bottom w:val="none" w:sz="0" w:space="0" w:color="auto"/>
        <w:right w:val="none" w:sz="0" w:space="0" w:color="auto"/>
      </w:divBdr>
      <w:divsChild>
        <w:div w:id="1360930119">
          <w:marLeft w:val="0"/>
          <w:marRight w:val="0"/>
          <w:marTop w:val="0"/>
          <w:marBottom w:val="0"/>
          <w:divBdr>
            <w:top w:val="none" w:sz="0" w:space="0" w:color="auto"/>
            <w:left w:val="none" w:sz="0" w:space="0" w:color="auto"/>
            <w:bottom w:val="none" w:sz="0" w:space="0" w:color="auto"/>
            <w:right w:val="none" w:sz="0" w:space="0" w:color="auto"/>
          </w:divBdr>
          <w:divsChild>
            <w:div w:id="753668750">
              <w:marLeft w:val="0"/>
              <w:marRight w:val="0"/>
              <w:marTop w:val="0"/>
              <w:marBottom w:val="0"/>
              <w:divBdr>
                <w:top w:val="none" w:sz="0" w:space="0" w:color="auto"/>
                <w:left w:val="none" w:sz="0" w:space="0" w:color="auto"/>
                <w:bottom w:val="none" w:sz="0" w:space="0" w:color="auto"/>
                <w:right w:val="none" w:sz="0" w:space="0" w:color="auto"/>
              </w:divBdr>
              <w:divsChild>
                <w:div w:id="12600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4056">
      <w:bodyDiv w:val="1"/>
      <w:marLeft w:val="0"/>
      <w:marRight w:val="0"/>
      <w:marTop w:val="0"/>
      <w:marBottom w:val="0"/>
      <w:divBdr>
        <w:top w:val="none" w:sz="0" w:space="0" w:color="auto"/>
        <w:left w:val="none" w:sz="0" w:space="0" w:color="auto"/>
        <w:bottom w:val="none" w:sz="0" w:space="0" w:color="auto"/>
        <w:right w:val="none" w:sz="0" w:space="0" w:color="auto"/>
      </w:divBdr>
      <w:divsChild>
        <w:div w:id="688263574">
          <w:marLeft w:val="0"/>
          <w:marRight w:val="0"/>
          <w:marTop w:val="0"/>
          <w:marBottom w:val="0"/>
          <w:divBdr>
            <w:top w:val="none" w:sz="0" w:space="0" w:color="auto"/>
            <w:left w:val="none" w:sz="0" w:space="0" w:color="auto"/>
            <w:bottom w:val="none" w:sz="0" w:space="0" w:color="auto"/>
            <w:right w:val="none" w:sz="0" w:space="0" w:color="auto"/>
          </w:divBdr>
        </w:div>
      </w:divsChild>
    </w:div>
    <w:div w:id="1223953722">
      <w:bodyDiv w:val="1"/>
      <w:marLeft w:val="0"/>
      <w:marRight w:val="0"/>
      <w:marTop w:val="0"/>
      <w:marBottom w:val="0"/>
      <w:divBdr>
        <w:top w:val="none" w:sz="0" w:space="0" w:color="auto"/>
        <w:left w:val="none" w:sz="0" w:space="0" w:color="auto"/>
        <w:bottom w:val="none" w:sz="0" w:space="0" w:color="auto"/>
        <w:right w:val="none" w:sz="0" w:space="0" w:color="auto"/>
      </w:divBdr>
      <w:divsChild>
        <w:div w:id="2024623415">
          <w:marLeft w:val="0"/>
          <w:marRight w:val="0"/>
          <w:marTop w:val="0"/>
          <w:marBottom w:val="0"/>
          <w:divBdr>
            <w:top w:val="none" w:sz="0" w:space="0" w:color="auto"/>
            <w:left w:val="none" w:sz="0" w:space="0" w:color="auto"/>
            <w:bottom w:val="none" w:sz="0" w:space="0" w:color="auto"/>
            <w:right w:val="none" w:sz="0" w:space="0" w:color="auto"/>
          </w:divBdr>
          <w:divsChild>
            <w:div w:id="2077195036">
              <w:marLeft w:val="0"/>
              <w:marRight w:val="0"/>
              <w:marTop w:val="0"/>
              <w:marBottom w:val="0"/>
              <w:divBdr>
                <w:top w:val="none" w:sz="0" w:space="0" w:color="auto"/>
                <w:left w:val="none" w:sz="0" w:space="0" w:color="auto"/>
                <w:bottom w:val="none" w:sz="0" w:space="0" w:color="auto"/>
                <w:right w:val="none" w:sz="0" w:space="0" w:color="auto"/>
              </w:divBdr>
              <w:divsChild>
                <w:div w:id="1332832200">
                  <w:marLeft w:val="0"/>
                  <w:marRight w:val="0"/>
                  <w:marTop w:val="0"/>
                  <w:marBottom w:val="0"/>
                  <w:divBdr>
                    <w:top w:val="none" w:sz="0" w:space="0" w:color="auto"/>
                    <w:left w:val="none" w:sz="0" w:space="0" w:color="auto"/>
                    <w:bottom w:val="none" w:sz="0" w:space="0" w:color="auto"/>
                    <w:right w:val="none" w:sz="0" w:space="0" w:color="auto"/>
                  </w:divBdr>
                </w:div>
              </w:divsChild>
            </w:div>
            <w:div w:id="1521435132">
              <w:marLeft w:val="0"/>
              <w:marRight w:val="0"/>
              <w:marTop w:val="0"/>
              <w:marBottom w:val="0"/>
              <w:divBdr>
                <w:top w:val="none" w:sz="0" w:space="0" w:color="auto"/>
                <w:left w:val="none" w:sz="0" w:space="0" w:color="auto"/>
                <w:bottom w:val="none" w:sz="0" w:space="0" w:color="auto"/>
                <w:right w:val="none" w:sz="0" w:space="0" w:color="auto"/>
              </w:divBdr>
              <w:divsChild>
                <w:div w:id="2134323426">
                  <w:marLeft w:val="0"/>
                  <w:marRight w:val="0"/>
                  <w:marTop w:val="0"/>
                  <w:marBottom w:val="0"/>
                  <w:divBdr>
                    <w:top w:val="none" w:sz="0" w:space="0" w:color="auto"/>
                    <w:left w:val="none" w:sz="0" w:space="0" w:color="auto"/>
                    <w:bottom w:val="none" w:sz="0" w:space="0" w:color="auto"/>
                    <w:right w:val="none" w:sz="0" w:space="0" w:color="auto"/>
                  </w:divBdr>
                </w:div>
              </w:divsChild>
            </w:div>
            <w:div w:id="814957401">
              <w:marLeft w:val="0"/>
              <w:marRight w:val="0"/>
              <w:marTop w:val="0"/>
              <w:marBottom w:val="0"/>
              <w:divBdr>
                <w:top w:val="none" w:sz="0" w:space="0" w:color="auto"/>
                <w:left w:val="none" w:sz="0" w:space="0" w:color="auto"/>
                <w:bottom w:val="none" w:sz="0" w:space="0" w:color="auto"/>
                <w:right w:val="none" w:sz="0" w:space="0" w:color="auto"/>
              </w:divBdr>
              <w:divsChild>
                <w:div w:id="1770391450">
                  <w:marLeft w:val="0"/>
                  <w:marRight w:val="0"/>
                  <w:marTop w:val="0"/>
                  <w:marBottom w:val="0"/>
                  <w:divBdr>
                    <w:top w:val="none" w:sz="0" w:space="0" w:color="auto"/>
                    <w:left w:val="none" w:sz="0" w:space="0" w:color="auto"/>
                    <w:bottom w:val="none" w:sz="0" w:space="0" w:color="auto"/>
                    <w:right w:val="none" w:sz="0" w:space="0" w:color="auto"/>
                  </w:divBdr>
                </w:div>
              </w:divsChild>
            </w:div>
            <w:div w:id="180704132">
              <w:marLeft w:val="0"/>
              <w:marRight w:val="0"/>
              <w:marTop w:val="0"/>
              <w:marBottom w:val="0"/>
              <w:divBdr>
                <w:top w:val="none" w:sz="0" w:space="0" w:color="auto"/>
                <w:left w:val="none" w:sz="0" w:space="0" w:color="auto"/>
                <w:bottom w:val="none" w:sz="0" w:space="0" w:color="auto"/>
                <w:right w:val="none" w:sz="0" w:space="0" w:color="auto"/>
              </w:divBdr>
              <w:divsChild>
                <w:div w:id="1544977410">
                  <w:marLeft w:val="0"/>
                  <w:marRight w:val="0"/>
                  <w:marTop w:val="0"/>
                  <w:marBottom w:val="0"/>
                  <w:divBdr>
                    <w:top w:val="none" w:sz="0" w:space="0" w:color="auto"/>
                    <w:left w:val="none" w:sz="0" w:space="0" w:color="auto"/>
                    <w:bottom w:val="none" w:sz="0" w:space="0" w:color="auto"/>
                    <w:right w:val="none" w:sz="0" w:space="0" w:color="auto"/>
                  </w:divBdr>
                </w:div>
              </w:divsChild>
            </w:div>
            <w:div w:id="1817986890">
              <w:marLeft w:val="0"/>
              <w:marRight w:val="0"/>
              <w:marTop w:val="0"/>
              <w:marBottom w:val="0"/>
              <w:divBdr>
                <w:top w:val="none" w:sz="0" w:space="0" w:color="auto"/>
                <w:left w:val="none" w:sz="0" w:space="0" w:color="auto"/>
                <w:bottom w:val="none" w:sz="0" w:space="0" w:color="auto"/>
                <w:right w:val="none" w:sz="0" w:space="0" w:color="auto"/>
              </w:divBdr>
              <w:divsChild>
                <w:div w:id="260799923">
                  <w:marLeft w:val="0"/>
                  <w:marRight w:val="0"/>
                  <w:marTop w:val="0"/>
                  <w:marBottom w:val="0"/>
                  <w:divBdr>
                    <w:top w:val="none" w:sz="0" w:space="0" w:color="auto"/>
                    <w:left w:val="none" w:sz="0" w:space="0" w:color="auto"/>
                    <w:bottom w:val="none" w:sz="0" w:space="0" w:color="auto"/>
                    <w:right w:val="none" w:sz="0" w:space="0" w:color="auto"/>
                  </w:divBdr>
                </w:div>
              </w:divsChild>
            </w:div>
            <w:div w:id="812597269">
              <w:marLeft w:val="0"/>
              <w:marRight w:val="0"/>
              <w:marTop w:val="0"/>
              <w:marBottom w:val="0"/>
              <w:divBdr>
                <w:top w:val="none" w:sz="0" w:space="0" w:color="auto"/>
                <w:left w:val="none" w:sz="0" w:space="0" w:color="auto"/>
                <w:bottom w:val="none" w:sz="0" w:space="0" w:color="auto"/>
                <w:right w:val="none" w:sz="0" w:space="0" w:color="auto"/>
              </w:divBdr>
              <w:divsChild>
                <w:div w:id="21081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81630">
      <w:bodyDiv w:val="1"/>
      <w:marLeft w:val="0"/>
      <w:marRight w:val="0"/>
      <w:marTop w:val="0"/>
      <w:marBottom w:val="0"/>
      <w:divBdr>
        <w:top w:val="none" w:sz="0" w:space="0" w:color="auto"/>
        <w:left w:val="none" w:sz="0" w:space="0" w:color="auto"/>
        <w:bottom w:val="none" w:sz="0" w:space="0" w:color="auto"/>
        <w:right w:val="none" w:sz="0" w:space="0" w:color="auto"/>
      </w:divBdr>
    </w:div>
    <w:div w:id="1404253018">
      <w:bodyDiv w:val="1"/>
      <w:marLeft w:val="0"/>
      <w:marRight w:val="0"/>
      <w:marTop w:val="0"/>
      <w:marBottom w:val="0"/>
      <w:divBdr>
        <w:top w:val="none" w:sz="0" w:space="0" w:color="auto"/>
        <w:left w:val="none" w:sz="0" w:space="0" w:color="auto"/>
        <w:bottom w:val="none" w:sz="0" w:space="0" w:color="auto"/>
        <w:right w:val="none" w:sz="0" w:space="0" w:color="auto"/>
      </w:divBdr>
      <w:divsChild>
        <w:div w:id="2089423392">
          <w:marLeft w:val="0"/>
          <w:marRight w:val="0"/>
          <w:marTop w:val="0"/>
          <w:marBottom w:val="0"/>
          <w:divBdr>
            <w:top w:val="none" w:sz="0" w:space="0" w:color="auto"/>
            <w:left w:val="none" w:sz="0" w:space="0" w:color="auto"/>
            <w:bottom w:val="none" w:sz="0" w:space="0" w:color="auto"/>
            <w:right w:val="none" w:sz="0" w:space="0" w:color="auto"/>
          </w:divBdr>
          <w:divsChild>
            <w:div w:id="2143040085">
              <w:marLeft w:val="0"/>
              <w:marRight w:val="0"/>
              <w:marTop w:val="0"/>
              <w:marBottom w:val="0"/>
              <w:divBdr>
                <w:top w:val="none" w:sz="0" w:space="0" w:color="auto"/>
                <w:left w:val="none" w:sz="0" w:space="0" w:color="auto"/>
                <w:bottom w:val="none" w:sz="0" w:space="0" w:color="auto"/>
                <w:right w:val="none" w:sz="0" w:space="0" w:color="auto"/>
              </w:divBdr>
              <w:divsChild>
                <w:div w:id="93494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851518">
      <w:bodyDiv w:val="1"/>
      <w:marLeft w:val="0"/>
      <w:marRight w:val="0"/>
      <w:marTop w:val="0"/>
      <w:marBottom w:val="0"/>
      <w:divBdr>
        <w:top w:val="none" w:sz="0" w:space="0" w:color="auto"/>
        <w:left w:val="none" w:sz="0" w:space="0" w:color="auto"/>
        <w:bottom w:val="none" w:sz="0" w:space="0" w:color="auto"/>
        <w:right w:val="none" w:sz="0" w:space="0" w:color="auto"/>
      </w:divBdr>
      <w:divsChild>
        <w:div w:id="1230843089">
          <w:marLeft w:val="0"/>
          <w:marRight w:val="0"/>
          <w:marTop w:val="0"/>
          <w:marBottom w:val="0"/>
          <w:divBdr>
            <w:top w:val="none" w:sz="0" w:space="0" w:color="auto"/>
            <w:left w:val="none" w:sz="0" w:space="0" w:color="auto"/>
            <w:bottom w:val="none" w:sz="0" w:space="0" w:color="auto"/>
            <w:right w:val="none" w:sz="0" w:space="0" w:color="auto"/>
          </w:divBdr>
          <w:divsChild>
            <w:div w:id="801848793">
              <w:marLeft w:val="0"/>
              <w:marRight w:val="0"/>
              <w:marTop w:val="0"/>
              <w:marBottom w:val="0"/>
              <w:divBdr>
                <w:top w:val="none" w:sz="0" w:space="0" w:color="auto"/>
                <w:left w:val="none" w:sz="0" w:space="0" w:color="auto"/>
                <w:bottom w:val="none" w:sz="0" w:space="0" w:color="auto"/>
                <w:right w:val="none" w:sz="0" w:space="0" w:color="auto"/>
              </w:divBdr>
              <w:divsChild>
                <w:div w:id="13181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60381">
      <w:bodyDiv w:val="1"/>
      <w:marLeft w:val="0"/>
      <w:marRight w:val="0"/>
      <w:marTop w:val="0"/>
      <w:marBottom w:val="0"/>
      <w:divBdr>
        <w:top w:val="none" w:sz="0" w:space="0" w:color="auto"/>
        <w:left w:val="none" w:sz="0" w:space="0" w:color="auto"/>
        <w:bottom w:val="none" w:sz="0" w:space="0" w:color="auto"/>
        <w:right w:val="none" w:sz="0" w:space="0" w:color="auto"/>
      </w:divBdr>
      <w:divsChild>
        <w:div w:id="1653752011">
          <w:marLeft w:val="0"/>
          <w:marRight w:val="0"/>
          <w:marTop w:val="0"/>
          <w:marBottom w:val="0"/>
          <w:divBdr>
            <w:top w:val="none" w:sz="0" w:space="0" w:color="auto"/>
            <w:left w:val="none" w:sz="0" w:space="0" w:color="auto"/>
            <w:bottom w:val="none" w:sz="0" w:space="0" w:color="auto"/>
            <w:right w:val="none" w:sz="0" w:space="0" w:color="auto"/>
          </w:divBdr>
          <w:divsChild>
            <w:div w:id="1042749631">
              <w:marLeft w:val="0"/>
              <w:marRight w:val="0"/>
              <w:marTop w:val="0"/>
              <w:marBottom w:val="0"/>
              <w:divBdr>
                <w:top w:val="none" w:sz="0" w:space="0" w:color="auto"/>
                <w:left w:val="none" w:sz="0" w:space="0" w:color="auto"/>
                <w:bottom w:val="none" w:sz="0" w:space="0" w:color="auto"/>
                <w:right w:val="none" w:sz="0" w:space="0" w:color="auto"/>
              </w:divBdr>
              <w:divsChild>
                <w:div w:id="1142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48192">
      <w:bodyDiv w:val="1"/>
      <w:marLeft w:val="0"/>
      <w:marRight w:val="0"/>
      <w:marTop w:val="0"/>
      <w:marBottom w:val="0"/>
      <w:divBdr>
        <w:top w:val="none" w:sz="0" w:space="0" w:color="auto"/>
        <w:left w:val="none" w:sz="0" w:space="0" w:color="auto"/>
        <w:bottom w:val="none" w:sz="0" w:space="0" w:color="auto"/>
        <w:right w:val="none" w:sz="0" w:space="0" w:color="auto"/>
      </w:divBdr>
      <w:divsChild>
        <w:div w:id="1299340060">
          <w:marLeft w:val="0"/>
          <w:marRight w:val="0"/>
          <w:marTop w:val="0"/>
          <w:marBottom w:val="0"/>
          <w:divBdr>
            <w:top w:val="none" w:sz="0" w:space="0" w:color="auto"/>
            <w:left w:val="none" w:sz="0" w:space="0" w:color="auto"/>
            <w:bottom w:val="none" w:sz="0" w:space="0" w:color="auto"/>
            <w:right w:val="none" w:sz="0" w:space="0" w:color="auto"/>
          </w:divBdr>
          <w:divsChild>
            <w:div w:id="1832870945">
              <w:marLeft w:val="0"/>
              <w:marRight w:val="0"/>
              <w:marTop w:val="0"/>
              <w:marBottom w:val="0"/>
              <w:divBdr>
                <w:top w:val="none" w:sz="0" w:space="0" w:color="auto"/>
                <w:left w:val="none" w:sz="0" w:space="0" w:color="auto"/>
                <w:bottom w:val="none" w:sz="0" w:space="0" w:color="auto"/>
                <w:right w:val="none" w:sz="0" w:space="0" w:color="auto"/>
              </w:divBdr>
              <w:divsChild>
                <w:div w:id="2108848473">
                  <w:marLeft w:val="0"/>
                  <w:marRight w:val="0"/>
                  <w:marTop w:val="0"/>
                  <w:marBottom w:val="0"/>
                  <w:divBdr>
                    <w:top w:val="none" w:sz="0" w:space="0" w:color="auto"/>
                    <w:left w:val="none" w:sz="0" w:space="0" w:color="auto"/>
                    <w:bottom w:val="none" w:sz="0" w:space="0" w:color="auto"/>
                    <w:right w:val="none" w:sz="0" w:space="0" w:color="auto"/>
                  </w:divBdr>
                </w:div>
              </w:divsChild>
            </w:div>
            <w:div w:id="39400991">
              <w:marLeft w:val="0"/>
              <w:marRight w:val="0"/>
              <w:marTop w:val="0"/>
              <w:marBottom w:val="0"/>
              <w:divBdr>
                <w:top w:val="none" w:sz="0" w:space="0" w:color="auto"/>
                <w:left w:val="none" w:sz="0" w:space="0" w:color="auto"/>
                <w:bottom w:val="none" w:sz="0" w:space="0" w:color="auto"/>
                <w:right w:val="none" w:sz="0" w:space="0" w:color="auto"/>
              </w:divBdr>
              <w:divsChild>
                <w:div w:id="1754354033">
                  <w:marLeft w:val="0"/>
                  <w:marRight w:val="0"/>
                  <w:marTop w:val="0"/>
                  <w:marBottom w:val="0"/>
                  <w:divBdr>
                    <w:top w:val="none" w:sz="0" w:space="0" w:color="auto"/>
                    <w:left w:val="none" w:sz="0" w:space="0" w:color="auto"/>
                    <w:bottom w:val="none" w:sz="0" w:space="0" w:color="auto"/>
                    <w:right w:val="none" w:sz="0" w:space="0" w:color="auto"/>
                  </w:divBdr>
                </w:div>
              </w:divsChild>
            </w:div>
            <w:div w:id="1610770680">
              <w:marLeft w:val="0"/>
              <w:marRight w:val="0"/>
              <w:marTop w:val="0"/>
              <w:marBottom w:val="0"/>
              <w:divBdr>
                <w:top w:val="none" w:sz="0" w:space="0" w:color="auto"/>
                <w:left w:val="none" w:sz="0" w:space="0" w:color="auto"/>
                <w:bottom w:val="none" w:sz="0" w:space="0" w:color="auto"/>
                <w:right w:val="none" w:sz="0" w:space="0" w:color="auto"/>
              </w:divBdr>
              <w:divsChild>
                <w:div w:id="1414467511">
                  <w:marLeft w:val="0"/>
                  <w:marRight w:val="0"/>
                  <w:marTop w:val="0"/>
                  <w:marBottom w:val="0"/>
                  <w:divBdr>
                    <w:top w:val="none" w:sz="0" w:space="0" w:color="auto"/>
                    <w:left w:val="none" w:sz="0" w:space="0" w:color="auto"/>
                    <w:bottom w:val="none" w:sz="0" w:space="0" w:color="auto"/>
                    <w:right w:val="none" w:sz="0" w:space="0" w:color="auto"/>
                  </w:divBdr>
                </w:div>
              </w:divsChild>
            </w:div>
            <w:div w:id="612785695">
              <w:marLeft w:val="0"/>
              <w:marRight w:val="0"/>
              <w:marTop w:val="0"/>
              <w:marBottom w:val="0"/>
              <w:divBdr>
                <w:top w:val="none" w:sz="0" w:space="0" w:color="auto"/>
                <w:left w:val="none" w:sz="0" w:space="0" w:color="auto"/>
                <w:bottom w:val="none" w:sz="0" w:space="0" w:color="auto"/>
                <w:right w:val="none" w:sz="0" w:space="0" w:color="auto"/>
              </w:divBdr>
              <w:divsChild>
                <w:div w:id="222328781">
                  <w:marLeft w:val="0"/>
                  <w:marRight w:val="0"/>
                  <w:marTop w:val="0"/>
                  <w:marBottom w:val="0"/>
                  <w:divBdr>
                    <w:top w:val="none" w:sz="0" w:space="0" w:color="auto"/>
                    <w:left w:val="none" w:sz="0" w:space="0" w:color="auto"/>
                    <w:bottom w:val="none" w:sz="0" w:space="0" w:color="auto"/>
                    <w:right w:val="none" w:sz="0" w:space="0" w:color="auto"/>
                  </w:divBdr>
                </w:div>
              </w:divsChild>
            </w:div>
            <w:div w:id="872767651">
              <w:marLeft w:val="0"/>
              <w:marRight w:val="0"/>
              <w:marTop w:val="0"/>
              <w:marBottom w:val="0"/>
              <w:divBdr>
                <w:top w:val="none" w:sz="0" w:space="0" w:color="auto"/>
                <w:left w:val="none" w:sz="0" w:space="0" w:color="auto"/>
                <w:bottom w:val="none" w:sz="0" w:space="0" w:color="auto"/>
                <w:right w:val="none" w:sz="0" w:space="0" w:color="auto"/>
              </w:divBdr>
              <w:divsChild>
                <w:div w:id="2034921765">
                  <w:marLeft w:val="0"/>
                  <w:marRight w:val="0"/>
                  <w:marTop w:val="0"/>
                  <w:marBottom w:val="0"/>
                  <w:divBdr>
                    <w:top w:val="none" w:sz="0" w:space="0" w:color="auto"/>
                    <w:left w:val="none" w:sz="0" w:space="0" w:color="auto"/>
                    <w:bottom w:val="none" w:sz="0" w:space="0" w:color="auto"/>
                    <w:right w:val="none" w:sz="0" w:space="0" w:color="auto"/>
                  </w:divBdr>
                </w:div>
              </w:divsChild>
            </w:div>
            <w:div w:id="58066461">
              <w:marLeft w:val="0"/>
              <w:marRight w:val="0"/>
              <w:marTop w:val="0"/>
              <w:marBottom w:val="0"/>
              <w:divBdr>
                <w:top w:val="none" w:sz="0" w:space="0" w:color="auto"/>
                <w:left w:val="none" w:sz="0" w:space="0" w:color="auto"/>
                <w:bottom w:val="none" w:sz="0" w:space="0" w:color="auto"/>
                <w:right w:val="none" w:sz="0" w:space="0" w:color="auto"/>
              </w:divBdr>
              <w:divsChild>
                <w:div w:id="1964460571">
                  <w:marLeft w:val="0"/>
                  <w:marRight w:val="0"/>
                  <w:marTop w:val="0"/>
                  <w:marBottom w:val="0"/>
                  <w:divBdr>
                    <w:top w:val="none" w:sz="0" w:space="0" w:color="auto"/>
                    <w:left w:val="none" w:sz="0" w:space="0" w:color="auto"/>
                    <w:bottom w:val="none" w:sz="0" w:space="0" w:color="auto"/>
                    <w:right w:val="none" w:sz="0" w:space="0" w:color="auto"/>
                  </w:divBdr>
                </w:div>
              </w:divsChild>
            </w:div>
            <w:div w:id="1920558892">
              <w:marLeft w:val="0"/>
              <w:marRight w:val="0"/>
              <w:marTop w:val="0"/>
              <w:marBottom w:val="0"/>
              <w:divBdr>
                <w:top w:val="none" w:sz="0" w:space="0" w:color="auto"/>
                <w:left w:val="none" w:sz="0" w:space="0" w:color="auto"/>
                <w:bottom w:val="none" w:sz="0" w:space="0" w:color="auto"/>
                <w:right w:val="none" w:sz="0" w:space="0" w:color="auto"/>
              </w:divBdr>
              <w:divsChild>
                <w:div w:id="90472086">
                  <w:marLeft w:val="0"/>
                  <w:marRight w:val="0"/>
                  <w:marTop w:val="0"/>
                  <w:marBottom w:val="0"/>
                  <w:divBdr>
                    <w:top w:val="none" w:sz="0" w:space="0" w:color="auto"/>
                    <w:left w:val="none" w:sz="0" w:space="0" w:color="auto"/>
                    <w:bottom w:val="none" w:sz="0" w:space="0" w:color="auto"/>
                    <w:right w:val="none" w:sz="0" w:space="0" w:color="auto"/>
                  </w:divBdr>
                </w:div>
              </w:divsChild>
            </w:div>
            <w:div w:id="148328439">
              <w:marLeft w:val="0"/>
              <w:marRight w:val="0"/>
              <w:marTop w:val="0"/>
              <w:marBottom w:val="0"/>
              <w:divBdr>
                <w:top w:val="none" w:sz="0" w:space="0" w:color="auto"/>
                <w:left w:val="none" w:sz="0" w:space="0" w:color="auto"/>
                <w:bottom w:val="none" w:sz="0" w:space="0" w:color="auto"/>
                <w:right w:val="none" w:sz="0" w:space="0" w:color="auto"/>
              </w:divBdr>
              <w:divsChild>
                <w:div w:id="911743915">
                  <w:marLeft w:val="0"/>
                  <w:marRight w:val="0"/>
                  <w:marTop w:val="0"/>
                  <w:marBottom w:val="0"/>
                  <w:divBdr>
                    <w:top w:val="none" w:sz="0" w:space="0" w:color="auto"/>
                    <w:left w:val="none" w:sz="0" w:space="0" w:color="auto"/>
                    <w:bottom w:val="none" w:sz="0" w:space="0" w:color="auto"/>
                    <w:right w:val="none" w:sz="0" w:space="0" w:color="auto"/>
                  </w:divBdr>
                </w:div>
              </w:divsChild>
            </w:div>
            <w:div w:id="435491218">
              <w:marLeft w:val="0"/>
              <w:marRight w:val="0"/>
              <w:marTop w:val="0"/>
              <w:marBottom w:val="0"/>
              <w:divBdr>
                <w:top w:val="none" w:sz="0" w:space="0" w:color="auto"/>
                <w:left w:val="none" w:sz="0" w:space="0" w:color="auto"/>
                <w:bottom w:val="none" w:sz="0" w:space="0" w:color="auto"/>
                <w:right w:val="none" w:sz="0" w:space="0" w:color="auto"/>
              </w:divBdr>
              <w:divsChild>
                <w:div w:id="1688020622">
                  <w:marLeft w:val="0"/>
                  <w:marRight w:val="0"/>
                  <w:marTop w:val="0"/>
                  <w:marBottom w:val="0"/>
                  <w:divBdr>
                    <w:top w:val="none" w:sz="0" w:space="0" w:color="auto"/>
                    <w:left w:val="none" w:sz="0" w:space="0" w:color="auto"/>
                    <w:bottom w:val="none" w:sz="0" w:space="0" w:color="auto"/>
                    <w:right w:val="none" w:sz="0" w:space="0" w:color="auto"/>
                  </w:divBdr>
                </w:div>
              </w:divsChild>
            </w:div>
            <w:div w:id="111486434">
              <w:marLeft w:val="0"/>
              <w:marRight w:val="0"/>
              <w:marTop w:val="0"/>
              <w:marBottom w:val="0"/>
              <w:divBdr>
                <w:top w:val="none" w:sz="0" w:space="0" w:color="auto"/>
                <w:left w:val="none" w:sz="0" w:space="0" w:color="auto"/>
                <w:bottom w:val="none" w:sz="0" w:space="0" w:color="auto"/>
                <w:right w:val="none" w:sz="0" w:space="0" w:color="auto"/>
              </w:divBdr>
              <w:divsChild>
                <w:div w:id="418335112">
                  <w:marLeft w:val="0"/>
                  <w:marRight w:val="0"/>
                  <w:marTop w:val="0"/>
                  <w:marBottom w:val="0"/>
                  <w:divBdr>
                    <w:top w:val="none" w:sz="0" w:space="0" w:color="auto"/>
                    <w:left w:val="none" w:sz="0" w:space="0" w:color="auto"/>
                    <w:bottom w:val="none" w:sz="0" w:space="0" w:color="auto"/>
                    <w:right w:val="none" w:sz="0" w:space="0" w:color="auto"/>
                  </w:divBdr>
                </w:div>
              </w:divsChild>
            </w:div>
            <w:div w:id="2013141809">
              <w:marLeft w:val="0"/>
              <w:marRight w:val="0"/>
              <w:marTop w:val="0"/>
              <w:marBottom w:val="0"/>
              <w:divBdr>
                <w:top w:val="none" w:sz="0" w:space="0" w:color="auto"/>
                <w:left w:val="none" w:sz="0" w:space="0" w:color="auto"/>
                <w:bottom w:val="none" w:sz="0" w:space="0" w:color="auto"/>
                <w:right w:val="none" w:sz="0" w:space="0" w:color="auto"/>
              </w:divBdr>
              <w:divsChild>
                <w:div w:id="1891113819">
                  <w:marLeft w:val="0"/>
                  <w:marRight w:val="0"/>
                  <w:marTop w:val="0"/>
                  <w:marBottom w:val="0"/>
                  <w:divBdr>
                    <w:top w:val="none" w:sz="0" w:space="0" w:color="auto"/>
                    <w:left w:val="none" w:sz="0" w:space="0" w:color="auto"/>
                    <w:bottom w:val="none" w:sz="0" w:space="0" w:color="auto"/>
                    <w:right w:val="none" w:sz="0" w:space="0" w:color="auto"/>
                  </w:divBdr>
                </w:div>
              </w:divsChild>
            </w:div>
            <w:div w:id="560554148">
              <w:marLeft w:val="0"/>
              <w:marRight w:val="0"/>
              <w:marTop w:val="0"/>
              <w:marBottom w:val="0"/>
              <w:divBdr>
                <w:top w:val="none" w:sz="0" w:space="0" w:color="auto"/>
                <w:left w:val="none" w:sz="0" w:space="0" w:color="auto"/>
                <w:bottom w:val="none" w:sz="0" w:space="0" w:color="auto"/>
                <w:right w:val="none" w:sz="0" w:space="0" w:color="auto"/>
              </w:divBdr>
              <w:divsChild>
                <w:div w:id="760492673">
                  <w:marLeft w:val="0"/>
                  <w:marRight w:val="0"/>
                  <w:marTop w:val="0"/>
                  <w:marBottom w:val="0"/>
                  <w:divBdr>
                    <w:top w:val="none" w:sz="0" w:space="0" w:color="auto"/>
                    <w:left w:val="none" w:sz="0" w:space="0" w:color="auto"/>
                    <w:bottom w:val="none" w:sz="0" w:space="0" w:color="auto"/>
                    <w:right w:val="none" w:sz="0" w:space="0" w:color="auto"/>
                  </w:divBdr>
                </w:div>
              </w:divsChild>
            </w:div>
            <w:div w:id="622734281">
              <w:marLeft w:val="0"/>
              <w:marRight w:val="0"/>
              <w:marTop w:val="0"/>
              <w:marBottom w:val="0"/>
              <w:divBdr>
                <w:top w:val="none" w:sz="0" w:space="0" w:color="auto"/>
                <w:left w:val="none" w:sz="0" w:space="0" w:color="auto"/>
                <w:bottom w:val="none" w:sz="0" w:space="0" w:color="auto"/>
                <w:right w:val="none" w:sz="0" w:space="0" w:color="auto"/>
              </w:divBdr>
              <w:divsChild>
                <w:div w:id="6430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18920">
      <w:bodyDiv w:val="1"/>
      <w:marLeft w:val="0"/>
      <w:marRight w:val="0"/>
      <w:marTop w:val="0"/>
      <w:marBottom w:val="0"/>
      <w:divBdr>
        <w:top w:val="none" w:sz="0" w:space="0" w:color="auto"/>
        <w:left w:val="none" w:sz="0" w:space="0" w:color="auto"/>
        <w:bottom w:val="none" w:sz="0" w:space="0" w:color="auto"/>
        <w:right w:val="none" w:sz="0" w:space="0" w:color="auto"/>
      </w:divBdr>
      <w:divsChild>
        <w:div w:id="595869733">
          <w:marLeft w:val="0"/>
          <w:marRight w:val="0"/>
          <w:marTop w:val="0"/>
          <w:marBottom w:val="0"/>
          <w:divBdr>
            <w:top w:val="none" w:sz="0" w:space="0" w:color="auto"/>
            <w:left w:val="none" w:sz="0" w:space="0" w:color="auto"/>
            <w:bottom w:val="none" w:sz="0" w:space="0" w:color="auto"/>
            <w:right w:val="none" w:sz="0" w:space="0" w:color="auto"/>
          </w:divBdr>
          <w:divsChild>
            <w:div w:id="1120954703">
              <w:marLeft w:val="0"/>
              <w:marRight w:val="0"/>
              <w:marTop w:val="0"/>
              <w:marBottom w:val="0"/>
              <w:divBdr>
                <w:top w:val="none" w:sz="0" w:space="0" w:color="auto"/>
                <w:left w:val="none" w:sz="0" w:space="0" w:color="auto"/>
                <w:bottom w:val="none" w:sz="0" w:space="0" w:color="auto"/>
                <w:right w:val="none" w:sz="0" w:space="0" w:color="auto"/>
              </w:divBdr>
              <w:divsChild>
                <w:div w:id="9453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05593">
      <w:bodyDiv w:val="1"/>
      <w:marLeft w:val="0"/>
      <w:marRight w:val="0"/>
      <w:marTop w:val="0"/>
      <w:marBottom w:val="0"/>
      <w:divBdr>
        <w:top w:val="none" w:sz="0" w:space="0" w:color="auto"/>
        <w:left w:val="none" w:sz="0" w:space="0" w:color="auto"/>
        <w:bottom w:val="none" w:sz="0" w:space="0" w:color="auto"/>
        <w:right w:val="none" w:sz="0" w:space="0" w:color="auto"/>
      </w:divBdr>
      <w:divsChild>
        <w:div w:id="1852597602">
          <w:marLeft w:val="0"/>
          <w:marRight w:val="0"/>
          <w:marTop w:val="0"/>
          <w:marBottom w:val="0"/>
          <w:divBdr>
            <w:top w:val="none" w:sz="0" w:space="0" w:color="auto"/>
            <w:left w:val="none" w:sz="0" w:space="0" w:color="auto"/>
            <w:bottom w:val="none" w:sz="0" w:space="0" w:color="auto"/>
            <w:right w:val="none" w:sz="0" w:space="0" w:color="auto"/>
          </w:divBdr>
          <w:divsChild>
            <w:div w:id="368922986">
              <w:marLeft w:val="0"/>
              <w:marRight w:val="0"/>
              <w:marTop w:val="0"/>
              <w:marBottom w:val="0"/>
              <w:divBdr>
                <w:top w:val="none" w:sz="0" w:space="0" w:color="auto"/>
                <w:left w:val="none" w:sz="0" w:space="0" w:color="auto"/>
                <w:bottom w:val="none" w:sz="0" w:space="0" w:color="auto"/>
                <w:right w:val="none" w:sz="0" w:space="0" w:color="auto"/>
              </w:divBdr>
              <w:divsChild>
                <w:div w:id="15252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dc.gov/groupastrep/diseases-public/strep-throa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ystonemontessori.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zed.gov/wellness/other-programs-resources"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z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FE5C35-D08B-BD4A-8108-EEAE5CFB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10577</Words>
  <Characters>48342</Characters>
  <Application>Microsoft Office Word</Application>
  <DocSecurity>0</DocSecurity>
  <Lines>3453</Lines>
  <Paragraphs>3465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revision>2</cp:revision>
  <cp:lastPrinted>2021-08-06T15:58:00Z</cp:lastPrinted>
  <dcterms:created xsi:type="dcterms:W3CDTF">2023-01-20T18:21:00Z</dcterms:created>
  <dcterms:modified xsi:type="dcterms:W3CDTF">2023-01-20T18:21:00Z</dcterms:modified>
  <cp:category/>
</cp:coreProperties>
</file>